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B81" w:rsidRDefault="00B46B8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46B81" w:rsidRDefault="00B46B81">
      <w:pPr>
        <w:pStyle w:val="ConsPlusNormal"/>
        <w:outlineLvl w:val="0"/>
      </w:pPr>
    </w:p>
    <w:p w:rsidR="00B46B81" w:rsidRDefault="00B46B81">
      <w:pPr>
        <w:pStyle w:val="ConsPlusTitle"/>
        <w:jc w:val="center"/>
        <w:outlineLvl w:val="0"/>
      </w:pPr>
      <w:r>
        <w:t>АДМИНИСТРАЦИЯ ГУБКИНСКОГО ГОРОДСКОГО ОКРУГА</w:t>
      </w:r>
    </w:p>
    <w:p w:rsidR="00B46B81" w:rsidRDefault="00B46B81">
      <w:pPr>
        <w:pStyle w:val="ConsPlusTitle"/>
        <w:jc w:val="center"/>
      </w:pPr>
      <w:r>
        <w:t>БЕЛГОРОДСКОЙ ОБЛАСТИ</w:t>
      </w:r>
    </w:p>
    <w:p w:rsidR="00B46B81" w:rsidRDefault="00B46B81">
      <w:pPr>
        <w:pStyle w:val="ConsPlusTitle"/>
        <w:jc w:val="center"/>
      </w:pPr>
    </w:p>
    <w:p w:rsidR="00B46B81" w:rsidRDefault="00B46B81">
      <w:pPr>
        <w:pStyle w:val="ConsPlusTitle"/>
        <w:jc w:val="center"/>
      </w:pPr>
      <w:r>
        <w:t>ПОСТАНОВЛЕНИЕ</w:t>
      </w:r>
    </w:p>
    <w:p w:rsidR="00B46B81" w:rsidRDefault="00B46B81">
      <w:pPr>
        <w:pStyle w:val="ConsPlusTitle"/>
        <w:jc w:val="center"/>
      </w:pPr>
      <w:r>
        <w:t>от 18 января 2012 г. N 16-па</w:t>
      </w:r>
    </w:p>
    <w:p w:rsidR="00B46B81" w:rsidRDefault="00B46B81">
      <w:pPr>
        <w:pStyle w:val="ConsPlusTitle"/>
        <w:jc w:val="center"/>
      </w:pPr>
    </w:p>
    <w:p w:rsidR="00B46B81" w:rsidRDefault="00B46B81">
      <w:pPr>
        <w:pStyle w:val="ConsPlusTitle"/>
        <w:jc w:val="center"/>
      </w:pPr>
      <w:r>
        <w:t>ОБ УТВЕРЖДЕНИИ АДМИНИСТРАТИВНОГО РЕГЛАМЕНТА ПРЕДОСТАВЛЕНИЯ</w:t>
      </w:r>
    </w:p>
    <w:p w:rsidR="00B46B81" w:rsidRDefault="00B46B81">
      <w:pPr>
        <w:pStyle w:val="ConsPlusTitle"/>
        <w:jc w:val="center"/>
      </w:pPr>
      <w:r>
        <w:t>МУНИЦИПАЛЬНОЙ УСЛУГИ "ВЫДАЧА РАЗРЕШЕНИЙ НА ПРАВО ОРГАНИЗАЦИИ</w:t>
      </w:r>
    </w:p>
    <w:p w:rsidR="00B46B81" w:rsidRDefault="00B46B81">
      <w:pPr>
        <w:pStyle w:val="ConsPlusTitle"/>
        <w:jc w:val="center"/>
      </w:pPr>
      <w:r>
        <w:t>РОЗНИЧНЫХ РЫНКОВ, ПРОДЛЕНИЕ СРОКА ДЕЙСТВИЯ, ПЕРЕОФОРМЛЕНИЕ</w:t>
      </w:r>
    </w:p>
    <w:p w:rsidR="00B46B81" w:rsidRDefault="00B46B81">
      <w:pPr>
        <w:pStyle w:val="ConsPlusTitle"/>
        <w:jc w:val="center"/>
      </w:pPr>
      <w:r>
        <w:t>РАЗРЕШЕНИЙ НА ПРАВО ОРГАНИЗАЦИИ РОЗНИЧНЫХ РЫНКОВ</w:t>
      </w:r>
    </w:p>
    <w:p w:rsidR="00B46B81" w:rsidRDefault="00B46B81">
      <w:pPr>
        <w:pStyle w:val="ConsPlusTitle"/>
        <w:jc w:val="center"/>
      </w:pPr>
      <w:r>
        <w:t>НА ТЕРРИТОРИИ ГУБКИНСКОГО ГОРОДСКОГО ОКРУГА</w:t>
      </w:r>
    </w:p>
    <w:p w:rsidR="00B46B81" w:rsidRDefault="00B46B81">
      <w:pPr>
        <w:pStyle w:val="ConsPlusTitle"/>
        <w:jc w:val="center"/>
      </w:pPr>
      <w:r>
        <w:t>БЕЛГОРОДСКОЙ ОБЛАСТИ"</w:t>
      </w:r>
    </w:p>
    <w:p w:rsidR="00B46B81" w:rsidRDefault="00B46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6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B81" w:rsidRDefault="00B46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B81" w:rsidRDefault="00B46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B81" w:rsidRDefault="00B46B81">
            <w:pPr>
              <w:pStyle w:val="ConsPlusNormal"/>
              <w:jc w:val="center"/>
            </w:pPr>
            <w:r>
              <w:rPr>
                <w:color w:val="392C69"/>
              </w:rPr>
              <w:t>Список изменяющих документов</w:t>
            </w:r>
          </w:p>
          <w:p w:rsidR="00B46B81" w:rsidRDefault="00B46B81">
            <w:pPr>
              <w:pStyle w:val="ConsPlusNormal"/>
              <w:jc w:val="center"/>
            </w:pPr>
            <w:r>
              <w:rPr>
                <w:color w:val="392C69"/>
              </w:rPr>
              <w:t>(в ред. постановлений администрации Губкинского городского округа</w:t>
            </w:r>
          </w:p>
          <w:p w:rsidR="00B46B81" w:rsidRDefault="00B46B81">
            <w:pPr>
              <w:pStyle w:val="ConsPlusNormal"/>
              <w:jc w:val="center"/>
            </w:pPr>
            <w:r>
              <w:rPr>
                <w:color w:val="392C69"/>
              </w:rPr>
              <w:t xml:space="preserve">Белгородской области от 07.08.2012 </w:t>
            </w:r>
            <w:hyperlink r:id="rId5">
              <w:r>
                <w:rPr>
                  <w:color w:val="0000FF"/>
                </w:rPr>
                <w:t>N 1590-па</w:t>
              </w:r>
            </w:hyperlink>
            <w:r>
              <w:rPr>
                <w:color w:val="392C69"/>
              </w:rPr>
              <w:t xml:space="preserve">, от 17.12.2013 </w:t>
            </w:r>
            <w:hyperlink r:id="rId6">
              <w:r>
                <w:rPr>
                  <w:color w:val="0000FF"/>
                </w:rPr>
                <w:t>N 3083-па</w:t>
              </w:r>
            </w:hyperlink>
            <w:r>
              <w:rPr>
                <w:color w:val="392C69"/>
              </w:rPr>
              <w:t>,</w:t>
            </w:r>
          </w:p>
          <w:p w:rsidR="00B46B81" w:rsidRDefault="00B46B81">
            <w:pPr>
              <w:pStyle w:val="ConsPlusNormal"/>
              <w:jc w:val="center"/>
            </w:pPr>
            <w:r>
              <w:rPr>
                <w:color w:val="392C69"/>
              </w:rPr>
              <w:t xml:space="preserve">от 11.03.2016 </w:t>
            </w:r>
            <w:hyperlink r:id="rId7">
              <w:r>
                <w:rPr>
                  <w:color w:val="0000FF"/>
                </w:rPr>
                <w:t>N 410-па</w:t>
              </w:r>
            </w:hyperlink>
            <w:r>
              <w:rPr>
                <w:color w:val="392C69"/>
              </w:rPr>
              <w:t xml:space="preserve">, от 10.10.2019 </w:t>
            </w:r>
            <w:hyperlink r:id="rId8">
              <w:r>
                <w:rPr>
                  <w:color w:val="0000FF"/>
                </w:rPr>
                <w:t>N 1743-па</w:t>
              </w:r>
            </w:hyperlink>
            <w:r>
              <w:rPr>
                <w:color w:val="392C69"/>
              </w:rPr>
              <w:t xml:space="preserve">, от 27.11.2020 </w:t>
            </w:r>
            <w:hyperlink r:id="rId9">
              <w:r>
                <w:rPr>
                  <w:color w:val="0000FF"/>
                </w:rPr>
                <w:t>N 1760-па</w:t>
              </w:r>
            </w:hyperlink>
            <w:r>
              <w:rPr>
                <w:color w:val="392C69"/>
              </w:rPr>
              <w:t>,</w:t>
            </w:r>
          </w:p>
          <w:p w:rsidR="00B46B81" w:rsidRDefault="00B46B81">
            <w:pPr>
              <w:pStyle w:val="ConsPlusNormal"/>
              <w:jc w:val="center"/>
            </w:pPr>
            <w:r>
              <w:rPr>
                <w:color w:val="392C69"/>
              </w:rPr>
              <w:t xml:space="preserve">от 14.12.2021 </w:t>
            </w:r>
            <w:hyperlink r:id="rId10">
              <w:r>
                <w:rPr>
                  <w:color w:val="0000FF"/>
                </w:rPr>
                <w:t>N 2171-па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6B81" w:rsidRDefault="00B46B81">
            <w:pPr>
              <w:pStyle w:val="ConsPlusNormal"/>
            </w:pPr>
          </w:p>
        </w:tc>
      </w:tr>
    </w:tbl>
    <w:p w:rsidR="00B46B81" w:rsidRDefault="00B46B81">
      <w:pPr>
        <w:pStyle w:val="ConsPlusNormal"/>
        <w:jc w:val="center"/>
      </w:pPr>
    </w:p>
    <w:p w:rsidR="00B46B81" w:rsidRDefault="00B46B81">
      <w:pPr>
        <w:pStyle w:val="ConsPlusNormal"/>
        <w:ind w:firstLine="540"/>
        <w:jc w:val="both"/>
      </w:pPr>
      <w:r>
        <w:t xml:space="preserve">В соответствии с Федеральными законами Российской Федерации от 06.10.2003 </w:t>
      </w:r>
      <w:hyperlink r:id="rId11">
        <w:r>
          <w:rPr>
            <w:color w:val="0000FF"/>
          </w:rPr>
          <w:t>N 131-ФЗ</w:t>
        </w:r>
      </w:hyperlink>
      <w:r>
        <w:t xml:space="preserve"> "Об общих принципах организации местного самоуправления в Российской Федерации", от 27.07.2010 </w:t>
      </w:r>
      <w:hyperlink r:id="rId12">
        <w:r>
          <w:rPr>
            <w:color w:val="0000FF"/>
          </w:rPr>
          <w:t>N 210-ФЗ</w:t>
        </w:r>
      </w:hyperlink>
      <w:r>
        <w:t xml:space="preserve"> "Об организации предоставления государственных и муниципальных услуг", на основании </w:t>
      </w:r>
      <w:hyperlink r:id="rId13">
        <w:r>
          <w:rPr>
            <w:color w:val="0000FF"/>
          </w:rPr>
          <w:t>Устава</w:t>
        </w:r>
      </w:hyperlink>
      <w:r>
        <w:t xml:space="preserve"> Губкинского городского округа Белгородской области постановляю:</w:t>
      </w:r>
    </w:p>
    <w:p w:rsidR="00B46B81" w:rsidRDefault="00B46B81">
      <w:pPr>
        <w:pStyle w:val="ConsPlusNormal"/>
        <w:jc w:val="both"/>
      </w:pPr>
      <w:r>
        <w:t xml:space="preserve">(в ред. </w:t>
      </w:r>
      <w:hyperlink r:id="rId14">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ind w:firstLine="540"/>
        <w:jc w:val="both"/>
      </w:pPr>
    </w:p>
    <w:p w:rsidR="00B46B81" w:rsidRDefault="00B46B81">
      <w:pPr>
        <w:pStyle w:val="ConsPlusNormal"/>
        <w:ind w:firstLine="540"/>
        <w:jc w:val="both"/>
      </w:pPr>
      <w:r>
        <w:t xml:space="preserve">1. Утвердить административный </w:t>
      </w:r>
      <w:hyperlink w:anchor="P42">
        <w:r>
          <w:rPr>
            <w:color w:val="0000FF"/>
          </w:rPr>
          <w:t>регламент</w:t>
        </w:r>
      </w:hyperlink>
      <w:r>
        <w:t xml:space="preserve"> предоставления муниципальной услуги "Выдача разрешений на право организации розничных рынков, продление срока действия, переоформление разрешений на право организации розничных рынков на территории Губкинского городского округа Белгородской области" (прилагается).</w:t>
      </w:r>
    </w:p>
    <w:p w:rsidR="00B46B81" w:rsidRDefault="00B46B81">
      <w:pPr>
        <w:pStyle w:val="ConsPlusNormal"/>
        <w:jc w:val="both"/>
      </w:pPr>
      <w:r>
        <w:t xml:space="preserve">(в ред. </w:t>
      </w:r>
      <w:hyperlink r:id="rId15">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ind w:firstLine="540"/>
        <w:jc w:val="both"/>
      </w:pPr>
    </w:p>
    <w:p w:rsidR="00B46B81" w:rsidRDefault="00B46B81">
      <w:pPr>
        <w:pStyle w:val="ConsPlusNormal"/>
        <w:ind w:firstLine="540"/>
        <w:jc w:val="both"/>
      </w:pPr>
      <w:r>
        <w:t>2. Постановление опубликовать в средствах массовой информации и разместить на официальном сайте администрации Губкинского городского округа в сети Интернет.</w:t>
      </w:r>
    </w:p>
    <w:p w:rsidR="00B46B81" w:rsidRDefault="00B46B81">
      <w:pPr>
        <w:pStyle w:val="ConsPlusNormal"/>
        <w:ind w:firstLine="540"/>
        <w:jc w:val="both"/>
      </w:pPr>
    </w:p>
    <w:p w:rsidR="00B46B81" w:rsidRDefault="00B46B81">
      <w:pPr>
        <w:pStyle w:val="ConsPlusNormal"/>
        <w:ind w:firstLine="540"/>
        <w:jc w:val="both"/>
      </w:pPr>
      <w:r>
        <w:t xml:space="preserve">3. Контроль за исполнением постановления возложить на первого заместителя главы администрации </w:t>
      </w:r>
      <w:proofErr w:type="spellStart"/>
      <w:r>
        <w:t>Берлеву</w:t>
      </w:r>
      <w:proofErr w:type="spellEnd"/>
      <w:r>
        <w:t xml:space="preserve"> </w:t>
      </w:r>
      <w:proofErr w:type="spellStart"/>
      <w:r>
        <w:t>Л.И</w:t>
      </w:r>
      <w:proofErr w:type="spellEnd"/>
      <w:r>
        <w:t>.</w:t>
      </w:r>
    </w:p>
    <w:p w:rsidR="00B46B81" w:rsidRDefault="00B46B81">
      <w:pPr>
        <w:pStyle w:val="ConsPlusNormal"/>
      </w:pPr>
    </w:p>
    <w:p w:rsidR="00B46B81" w:rsidRDefault="00B46B81">
      <w:pPr>
        <w:pStyle w:val="ConsPlusNormal"/>
        <w:jc w:val="right"/>
      </w:pPr>
      <w:r>
        <w:t>Глава администрации</w:t>
      </w:r>
    </w:p>
    <w:p w:rsidR="00B46B81" w:rsidRDefault="00B46B81">
      <w:pPr>
        <w:pStyle w:val="ConsPlusNormal"/>
        <w:jc w:val="right"/>
      </w:pPr>
      <w:proofErr w:type="spellStart"/>
      <w:r>
        <w:t>А.КРЕТОВ</w:t>
      </w:r>
      <w:proofErr w:type="spellEnd"/>
    </w:p>
    <w:p w:rsidR="00B46B81" w:rsidRDefault="00B46B81">
      <w:pPr>
        <w:pStyle w:val="ConsPlusNormal"/>
      </w:pPr>
    </w:p>
    <w:p w:rsidR="00B46B81" w:rsidRDefault="00B46B81">
      <w:pPr>
        <w:pStyle w:val="ConsPlusNormal"/>
      </w:pPr>
    </w:p>
    <w:p w:rsidR="00B46B81" w:rsidRDefault="00B46B81">
      <w:pPr>
        <w:pStyle w:val="ConsPlusNormal"/>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jc w:val="right"/>
        <w:outlineLvl w:val="0"/>
      </w:pPr>
      <w:r>
        <w:t>Утвержден</w:t>
      </w:r>
    </w:p>
    <w:p w:rsidR="00B46B81" w:rsidRDefault="00B46B81">
      <w:pPr>
        <w:pStyle w:val="ConsPlusNormal"/>
        <w:jc w:val="right"/>
      </w:pPr>
      <w:r>
        <w:t>постановлением</w:t>
      </w:r>
    </w:p>
    <w:p w:rsidR="00B46B81" w:rsidRDefault="00B46B81">
      <w:pPr>
        <w:pStyle w:val="ConsPlusNormal"/>
        <w:jc w:val="right"/>
      </w:pPr>
      <w:r>
        <w:t>администрации Губкинского</w:t>
      </w:r>
    </w:p>
    <w:p w:rsidR="00B46B81" w:rsidRDefault="00B46B81">
      <w:pPr>
        <w:pStyle w:val="ConsPlusNormal"/>
        <w:jc w:val="right"/>
      </w:pPr>
      <w:r>
        <w:t>городского округа</w:t>
      </w:r>
    </w:p>
    <w:p w:rsidR="00B46B81" w:rsidRDefault="00B46B81">
      <w:pPr>
        <w:pStyle w:val="ConsPlusNormal"/>
        <w:jc w:val="right"/>
      </w:pPr>
      <w:r>
        <w:lastRenderedPageBreak/>
        <w:t>от 18 января 2012 г. N 16-па</w:t>
      </w:r>
    </w:p>
    <w:p w:rsidR="00B46B81" w:rsidRDefault="00B46B81">
      <w:pPr>
        <w:pStyle w:val="ConsPlusNormal"/>
        <w:jc w:val="center"/>
      </w:pPr>
    </w:p>
    <w:p w:rsidR="00B46B81" w:rsidRDefault="00B46B81">
      <w:pPr>
        <w:pStyle w:val="ConsPlusTitle"/>
        <w:jc w:val="center"/>
      </w:pPr>
      <w:bookmarkStart w:id="0" w:name="P42"/>
      <w:bookmarkEnd w:id="0"/>
      <w:r>
        <w:t>АДМИНИСТРАТИВНЫЙ РЕГЛАМЕНТ</w:t>
      </w:r>
    </w:p>
    <w:p w:rsidR="00B46B81" w:rsidRDefault="00B46B81">
      <w:pPr>
        <w:pStyle w:val="ConsPlusTitle"/>
        <w:jc w:val="center"/>
      </w:pPr>
      <w:r>
        <w:t>ПРЕДОСТАВЛЕНИЯ МУНИЦИПАЛЬНОЙ УСЛУГИ "ВЫДАЧА РАЗРЕШЕНИЙ</w:t>
      </w:r>
    </w:p>
    <w:p w:rsidR="00B46B81" w:rsidRDefault="00B46B81">
      <w:pPr>
        <w:pStyle w:val="ConsPlusTitle"/>
        <w:jc w:val="center"/>
      </w:pPr>
      <w:r>
        <w:t>НА ПРАВО ОРГАНИЗАЦИИ РОЗНИЧНЫХ РЫНКОВ, ПРОДЛЕНИЕ СРОКА</w:t>
      </w:r>
    </w:p>
    <w:p w:rsidR="00B46B81" w:rsidRDefault="00B46B81">
      <w:pPr>
        <w:pStyle w:val="ConsPlusTitle"/>
        <w:jc w:val="center"/>
      </w:pPr>
      <w:r>
        <w:t>ДЕЙСТВИЯ, ПЕРЕОФОРМЛЕНИЕ РАЗРЕШЕНИЙ НА ПРАВО</w:t>
      </w:r>
    </w:p>
    <w:p w:rsidR="00B46B81" w:rsidRDefault="00B46B81">
      <w:pPr>
        <w:pStyle w:val="ConsPlusTitle"/>
        <w:jc w:val="center"/>
      </w:pPr>
      <w:r>
        <w:t>ОРГАНИЗАЦИИ РОЗНИЧНЫХ РЫНКОВ НА ТЕРРИТОРИИ ГУБКИНСКОГО</w:t>
      </w:r>
    </w:p>
    <w:p w:rsidR="00B46B81" w:rsidRDefault="00B46B81">
      <w:pPr>
        <w:pStyle w:val="ConsPlusTitle"/>
        <w:jc w:val="center"/>
      </w:pPr>
      <w:r>
        <w:t>ГОРОДСКОГО ОКРУГА БЕЛГОРОДСКОЙ ОБЛАСТИ"</w:t>
      </w:r>
    </w:p>
    <w:p w:rsidR="00B46B81" w:rsidRDefault="00B46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6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B81" w:rsidRDefault="00B46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B81" w:rsidRDefault="00B46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B81" w:rsidRDefault="00B46B81">
            <w:pPr>
              <w:pStyle w:val="ConsPlusNormal"/>
              <w:jc w:val="center"/>
            </w:pPr>
            <w:r>
              <w:rPr>
                <w:color w:val="392C69"/>
              </w:rPr>
              <w:t>Список изменяющих документов</w:t>
            </w:r>
          </w:p>
          <w:p w:rsidR="00B46B81" w:rsidRDefault="00B46B81">
            <w:pPr>
              <w:pStyle w:val="ConsPlusNormal"/>
              <w:jc w:val="center"/>
            </w:pPr>
            <w:r>
              <w:rPr>
                <w:color w:val="392C69"/>
              </w:rPr>
              <w:t>(в ред. постановлений администрации Губкинского городского округа</w:t>
            </w:r>
          </w:p>
          <w:p w:rsidR="00B46B81" w:rsidRDefault="00B46B81">
            <w:pPr>
              <w:pStyle w:val="ConsPlusNormal"/>
              <w:jc w:val="center"/>
            </w:pPr>
            <w:r>
              <w:rPr>
                <w:color w:val="392C69"/>
              </w:rPr>
              <w:t xml:space="preserve">Белгородской области от 07.08.2012 </w:t>
            </w:r>
            <w:hyperlink r:id="rId16">
              <w:r>
                <w:rPr>
                  <w:color w:val="0000FF"/>
                </w:rPr>
                <w:t>N 1590-па</w:t>
              </w:r>
            </w:hyperlink>
            <w:r>
              <w:rPr>
                <w:color w:val="392C69"/>
              </w:rPr>
              <w:t xml:space="preserve">, от 17.12.2013 </w:t>
            </w:r>
            <w:hyperlink r:id="rId17">
              <w:r>
                <w:rPr>
                  <w:color w:val="0000FF"/>
                </w:rPr>
                <w:t>N 3083-па</w:t>
              </w:r>
            </w:hyperlink>
            <w:r>
              <w:rPr>
                <w:color w:val="392C69"/>
              </w:rPr>
              <w:t>,</w:t>
            </w:r>
          </w:p>
          <w:p w:rsidR="00B46B81" w:rsidRDefault="00B46B81">
            <w:pPr>
              <w:pStyle w:val="ConsPlusNormal"/>
              <w:jc w:val="center"/>
            </w:pPr>
            <w:r>
              <w:rPr>
                <w:color w:val="392C69"/>
              </w:rPr>
              <w:t xml:space="preserve">от 11.03.2016 </w:t>
            </w:r>
            <w:hyperlink r:id="rId18">
              <w:r>
                <w:rPr>
                  <w:color w:val="0000FF"/>
                </w:rPr>
                <w:t>N 410-па</w:t>
              </w:r>
            </w:hyperlink>
            <w:r>
              <w:rPr>
                <w:color w:val="392C69"/>
              </w:rPr>
              <w:t xml:space="preserve">, от 10.10.2019 </w:t>
            </w:r>
            <w:hyperlink r:id="rId19">
              <w:r>
                <w:rPr>
                  <w:color w:val="0000FF"/>
                </w:rPr>
                <w:t>N 1743-па</w:t>
              </w:r>
            </w:hyperlink>
            <w:r>
              <w:rPr>
                <w:color w:val="392C69"/>
              </w:rPr>
              <w:t xml:space="preserve">, от 27.11.2020 </w:t>
            </w:r>
            <w:hyperlink r:id="rId20">
              <w:r>
                <w:rPr>
                  <w:color w:val="0000FF"/>
                </w:rPr>
                <w:t>N 1760-па</w:t>
              </w:r>
            </w:hyperlink>
            <w:r>
              <w:rPr>
                <w:color w:val="392C69"/>
              </w:rPr>
              <w:t>,</w:t>
            </w:r>
          </w:p>
          <w:p w:rsidR="00B46B81" w:rsidRDefault="00B46B81">
            <w:pPr>
              <w:pStyle w:val="ConsPlusNormal"/>
              <w:jc w:val="center"/>
            </w:pPr>
            <w:r>
              <w:rPr>
                <w:color w:val="392C69"/>
              </w:rPr>
              <w:t xml:space="preserve">от 14.12.2021 </w:t>
            </w:r>
            <w:hyperlink r:id="rId21">
              <w:r>
                <w:rPr>
                  <w:color w:val="0000FF"/>
                </w:rPr>
                <w:t>N 2171-па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6B81" w:rsidRDefault="00B46B81">
            <w:pPr>
              <w:pStyle w:val="ConsPlusNormal"/>
            </w:pPr>
          </w:p>
        </w:tc>
      </w:tr>
    </w:tbl>
    <w:p w:rsidR="00B46B81" w:rsidRDefault="00B46B81">
      <w:pPr>
        <w:pStyle w:val="ConsPlusNormal"/>
        <w:ind w:firstLine="540"/>
        <w:jc w:val="both"/>
      </w:pPr>
    </w:p>
    <w:p w:rsidR="00B46B81" w:rsidRDefault="00B46B81">
      <w:pPr>
        <w:pStyle w:val="ConsPlusTitle"/>
        <w:jc w:val="center"/>
        <w:outlineLvl w:val="1"/>
      </w:pPr>
      <w:r>
        <w:t>1. Общие положения</w:t>
      </w:r>
    </w:p>
    <w:p w:rsidR="00B46B81" w:rsidRDefault="00B46B81">
      <w:pPr>
        <w:pStyle w:val="ConsPlusNormal"/>
        <w:ind w:firstLine="540"/>
        <w:jc w:val="both"/>
      </w:pPr>
    </w:p>
    <w:p w:rsidR="00B46B81" w:rsidRDefault="00B46B81">
      <w:pPr>
        <w:pStyle w:val="ConsPlusNormal"/>
        <w:ind w:firstLine="540"/>
        <w:jc w:val="both"/>
      </w:pPr>
      <w:r>
        <w:t>1.1. Настоящий административный регламент предоставления муниципальной услуги "Выдача разрешений на право организации розничных рынков, продление срока действия, переоформление разрешений на право организации розничных рынков на территории Губкинского городского округа Белгородской области" (далее -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заявителями действий (бездействия) и решений, осуществляемых и принятых в ходе исполнения муниципальной услуги.</w:t>
      </w:r>
    </w:p>
    <w:p w:rsidR="00B46B81" w:rsidRDefault="00B46B81">
      <w:pPr>
        <w:pStyle w:val="ConsPlusNormal"/>
        <w:jc w:val="both"/>
      </w:pPr>
      <w:r>
        <w:t xml:space="preserve">(в ред. постановлений администрации Губкинского городского округа Белгородской области от 10.10.2019 </w:t>
      </w:r>
      <w:hyperlink r:id="rId22">
        <w:r>
          <w:rPr>
            <w:color w:val="0000FF"/>
          </w:rPr>
          <w:t>N 1743-па</w:t>
        </w:r>
      </w:hyperlink>
      <w:r>
        <w:t xml:space="preserve">, от 27.11.2020 </w:t>
      </w:r>
      <w:hyperlink r:id="rId23">
        <w:r>
          <w:rPr>
            <w:color w:val="0000FF"/>
          </w:rPr>
          <w:t>N 1760-па</w:t>
        </w:r>
      </w:hyperlink>
      <w:r>
        <w:t>)</w:t>
      </w:r>
    </w:p>
    <w:p w:rsidR="00B46B81" w:rsidRDefault="00B46B81">
      <w:pPr>
        <w:pStyle w:val="ConsPlusNormal"/>
        <w:spacing w:before="220"/>
        <w:ind w:firstLine="540"/>
        <w:jc w:val="both"/>
      </w:pPr>
      <w:r>
        <w:t>1.2. Заявителями, в отношении которых предоставляется муниципальная услуга, являются:</w:t>
      </w:r>
    </w:p>
    <w:p w:rsidR="00B46B81" w:rsidRDefault="00B46B81">
      <w:pPr>
        <w:pStyle w:val="ConsPlusNormal"/>
        <w:spacing w:before="220"/>
        <w:ind w:firstLine="540"/>
        <w:jc w:val="both"/>
      </w:pPr>
      <w:r>
        <w:t>- юридическое лицо, которое зарегистрировано в установленном законодательством Российской Федерации порядке и которому принадлежит объект или объекты недвижимости, расположенные на территории, в пределах которой предполагается организация рынка;</w:t>
      </w:r>
    </w:p>
    <w:p w:rsidR="00B46B81" w:rsidRDefault="00B46B81">
      <w:pPr>
        <w:pStyle w:val="ConsPlusNormal"/>
        <w:spacing w:before="220"/>
        <w:ind w:firstLine="540"/>
        <w:jc w:val="both"/>
      </w:pPr>
      <w:r>
        <w:t>- управляющая рынком компания - юридическое лицо, которое зарегистрировано в установленном законодательством Российской Федерации порядке и которое имеет разрешение на право организации рынка (далее - заявитель).</w:t>
      </w:r>
    </w:p>
    <w:p w:rsidR="00B46B81" w:rsidRDefault="00B46B81">
      <w:pPr>
        <w:pStyle w:val="ConsPlusNormal"/>
        <w:spacing w:before="220"/>
        <w:ind w:firstLine="540"/>
        <w:jc w:val="both"/>
      </w:pPr>
      <w:r>
        <w:t>Заявитель вправе обратиться за получением муниципальной услуги лично либо через своего представителя, имеющего право в силу наделения его заявителем в порядке, установленном законодательством Российской Федерации, полномочиями выступать от имени заявителя при получении муниципальной услуги (далее - представитель).</w:t>
      </w:r>
    </w:p>
    <w:p w:rsidR="00B46B81" w:rsidRDefault="00B46B81">
      <w:pPr>
        <w:pStyle w:val="ConsPlusNormal"/>
        <w:spacing w:before="220"/>
        <w:ind w:firstLine="540"/>
        <w:jc w:val="both"/>
      </w:pPr>
      <w:r>
        <w:t>1.3. Требования к порядку информирования о предоставлении муниципальной услуги.</w:t>
      </w:r>
    </w:p>
    <w:p w:rsidR="00B46B81" w:rsidRDefault="00B46B81">
      <w:pPr>
        <w:pStyle w:val="ConsPlusNormal"/>
        <w:spacing w:before="220"/>
        <w:ind w:firstLine="540"/>
        <w:jc w:val="both"/>
      </w:pPr>
      <w:r>
        <w:t xml:space="preserve">1.3.1. Справочная информация о местах нахождения, графиках работы, контактных телефонах, адресе официального сайта, электронной почты администрации Губкинского городского округа (далее - Администрация), управления потребительского рынка, бытовых услуг и защиты прав потребителей администрации Губкинского городского округа (далее - Управление) размещается на официальном сайте органов местного самоуправления Губкинского городского округа - www.gubkinadm.ru (далее - официальный сайт), в федеральной государственной информационной системе "Единый портал государственных и муниципальных услуг (функций)" - </w:t>
      </w:r>
      <w:hyperlink r:id="rId24">
        <w:r>
          <w:rPr>
            <w:color w:val="0000FF"/>
          </w:rPr>
          <w:t>www.gosuslugi.ru</w:t>
        </w:r>
      </w:hyperlink>
      <w:r>
        <w:t xml:space="preserve"> (далее - Единый портал), в региональной информационной системе "Портал </w:t>
      </w:r>
      <w:r>
        <w:lastRenderedPageBreak/>
        <w:t xml:space="preserve">государственных и муниципальных услуг (функций) Белгородской области" - </w:t>
      </w:r>
      <w:hyperlink r:id="rId25">
        <w:r>
          <w:rPr>
            <w:color w:val="0000FF"/>
          </w:rPr>
          <w:t>www.gosuslugi31.ru</w:t>
        </w:r>
      </w:hyperlink>
      <w:r>
        <w:t xml:space="preserve"> (далее - Региональный портал) в сети Интернет, на информационном стенде Управления в месте предоставления муниципальной услуги.</w:t>
      </w:r>
    </w:p>
    <w:p w:rsidR="00B46B81" w:rsidRDefault="00B46B81">
      <w:pPr>
        <w:pStyle w:val="ConsPlusNormal"/>
        <w:jc w:val="both"/>
      </w:pPr>
      <w:r>
        <w:t xml:space="preserve">(п. 1.3.1 в ред. </w:t>
      </w:r>
      <w:hyperlink r:id="rId26">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1.3.2. Информирование по вопросам предоставления муниципальной услуги осуществляется по следующим направлениям:</w:t>
      </w:r>
    </w:p>
    <w:p w:rsidR="00B46B81" w:rsidRDefault="00B46B81">
      <w:pPr>
        <w:pStyle w:val="ConsPlusNormal"/>
        <w:spacing w:before="220"/>
        <w:ind w:firstLine="540"/>
        <w:jc w:val="both"/>
      </w:pPr>
      <w:r>
        <w:t>- о месте нахождения и графике (режиме) работы;</w:t>
      </w:r>
    </w:p>
    <w:p w:rsidR="00B46B81" w:rsidRDefault="00B46B81">
      <w:pPr>
        <w:pStyle w:val="ConsPlusNormal"/>
        <w:spacing w:before="220"/>
        <w:ind w:firstLine="540"/>
        <w:jc w:val="both"/>
      </w:pPr>
      <w:r>
        <w:t>- о контактных телефонах;</w:t>
      </w:r>
    </w:p>
    <w:p w:rsidR="00B46B81" w:rsidRDefault="00B46B81">
      <w:pPr>
        <w:pStyle w:val="ConsPlusNormal"/>
        <w:spacing w:before="220"/>
        <w:ind w:firstLine="540"/>
        <w:jc w:val="both"/>
      </w:pPr>
      <w:r>
        <w:t>- об адресах официального сайта, электронной почты;</w:t>
      </w:r>
    </w:p>
    <w:p w:rsidR="00B46B81" w:rsidRDefault="00B46B81">
      <w:pPr>
        <w:pStyle w:val="ConsPlusNormal"/>
        <w:spacing w:before="220"/>
        <w:ind w:firstLine="540"/>
        <w:jc w:val="both"/>
      </w:pPr>
      <w:r>
        <w:t>- о порядке получения информации по вопросам предоставления муниципальной услуги;</w:t>
      </w:r>
    </w:p>
    <w:p w:rsidR="00B46B81" w:rsidRDefault="00B46B81">
      <w:pPr>
        <w:pStyle w:val="ConsPlusNormal"/>
        <w:spacing w:before="220"/>
        <w:ind w:firstLine="540"/>
        <w:jc w:val="both"/>
      </w:pPr>
      <w:r>
        <w:t>- об исчерпывающем перечне документов, необходимых для предоставления муниципальной услуги;</w:t>
      </w:r>
    </w:p>
    <w:p w:rsidR="00B46B81" w:rsidRDefault="00B46B81">
      <w:pPr>
        <w:pStyle w:val="ConsPlusNormal"/>
        <w:spacing w:before="220"/>
        <w:ind w:firstLine="540"/>
        <w:jc w:val="both"/>
      </w:pPr>
      <w:r>
        <w:t>- о времени, порядке и сроках приема и выдачи документов;</w:t>
      </w:r>
    </w:p>
    <w:p w:rsidR="00B46B81" w:rsidRDefault="00B46B81">
      <w:pPr>
        <w:pStyle w:val="ConsPlusNormal"/>
        <w:spacing w:before="220"/>
        <w:ind w:firstLine="540"/>
        <w:jc w:val="both"/>
      </w:pPr>
      <w:r>
        <w:t>- порядке предоставления муниципальной услуги;</w:t>
      </w:r>
    </w:p>
    <w:p w:rsidR="00B46B81" w:rsidRDefault="00B46B81">
      <w:pPr>
        <w:pStyle w:val="ConsPlusNormal"/>
        <w:spacing w:before="220"/>
        <w:ind w:firstLine="540"/>
        <w:jc w:val="both"/>
      </w:pPr>
      <w:r>
        <w:t>- о категории заявителей, имеющих право на получение муниципальной услуги;</w:t>
      </w:r>
    </w:p>
    <w:p w:rsidR="00B46B81" w:rsidRDefault="00B46B81">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B46B81" w:rsidRDefault="00B46B81">
      <w:pPr>
        <w:pStyle w:val="ConsPlusNormal"/>
        <w:spacing w:before="220"/>
        <w:ind w:firstLine="540"/>
        <w:jc w:val="both"/>
      </w:pPr>
      <w:r>
        <w:t>- об основаниях для отказа в предоставлении муниципальной услуги;</w:t>
      </w:r>
    </w:p>
    <w:p w:rsidR="00B46B81" w:rsidRDefault="00B46B81">
      <w:pPr>
        <w:pStyle w:val="ConsPlusNormal"/>
        <w:spacing w:before="220"/>
        <w:ind w:firstLine="540"/>
        <w:jc w:val="both"/>
      </w:pPr>
      <w:r>
        <w:t>- о сроках предоставления муниципальной услуги;</w:t>
      </w:r>
    </w:p>
    <w:p w:rsidR="00B46B81" w:rsidRDefault="00B46B81">
      <w:pPr>
        <w:pStyle w:val="ConsPlusNormal"/>
        <w:spacing w:before="220"/>
        <w:ind w:firstLine="540"/>
        <w:jc w:val="both"/>
      </w:pPr>
      <w:r>
        <w:t>- о ходе предоставления муниципальной услуги;</w:t>
      </w:r>
    </w:p>
    <w:p w:rsidR="00B46B81" w:rsidRDefault="00B46B81">
      <w:pPr>
        <w:pStyle w:val="ConsPlusNormal"/>
        <w:spacing w:before="220"/>
        <w:ind w:firstLine="540"/>
        <w:jc w:val="both"/>
      </w:pPr>
      <w:r>
        <w:t>- о принятом по конкретному заявлению решении;</w:t>
      </w:r>
    </w:p>
    <w:p w:rsidR="00B46B81" w:rsidRDefault="00B46B81">
      <w:pPr>
        <w:pStyle w:val="ConsPlusNormal"/>
        <w:spacing w:before="220"/>
        <w:ind w:firstLine="540"/>
        <w:jc w:val="both"/>
      </w:pPr>
      <w:r>
        <w:t>- о досудебном (внесудебном) порядке обжалования решений и действий (бездействия) органа, предоставляющего муниципальную услугу, а также должностных лиц, муниципальных служащих.</w:t>
      </w:r>
    </w:p>
    <w:p w:rsidR="00B46B81" w:rsidRDefault="00B46B81">
      <w:pPr>
        <w:pStyle w:val="ConsPlusNormal"/>
        <w:jc w:val="both"/>
      </w:pPr>
      <w:r>
        <w:t xml:space="preserve">(п. 1.3.2 в ред. </w:t>
      </w:r>
      <w:hyperlink r:id="rId27">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1.3.3. Информирование по вопросам предоставления муниципальной услуги осуществляется:</w:t>
      </w:r>
    </w:p>
    <w:p w:rsidR="00B46B81" w:rsidRDefault="00B46B81">
      <w:pPr>
        <w:pStyle w:val="ConsPlusNormal"/>
        <w:spacing w:before="220"/>
        <w:ind w:firstLine="540"/>
        <w:jc w:val="both"/>
      </w:pPr>
      <w:r>
        <w:t>а) посредством личного обращения заявителей;</w:t>
      </w:r>
    </w:p>
    <w:p w:rsidR="00B46B81" w:rsidRDefault="00B46B81">
      <w:pPr>
        <w:pStyle w:val="ConsPlusNormal"/>
        <w:spacing w:before="220"/>
        <w:ind w:firstLine="540"/>
        <w:jc w:val="both"/>
      </w:pPr>
      <w:r>
        <w:t>б) на основании письменного обращения;</w:t>
      </w:r>
    </w:p>
    <w:p w:rsidR="00B46B81" w:rsidRDefault="00B46B81">
      <w:pPr>
        <w:pStyle w:val="ConsPlusNormal"/>
        <w:spacing w:before="220"/>
        <w:ind w:firstLine="540"/>
        <w:jc w:val="both"/>
      </w:pPr>
      <w:r>
        <w:t>в) по телефону;</w:t>
      </w:r>
    </w:p>
    <w:p w:rsidR="00B46B81" w:rsidRDefault="00B46B81">
      <w:pPr>
        <w:pStyle w:val="ConsPlusNormal"/>
        <w:spacing w:before="220"/>
        <w:ind w:firstLine="540"/>
        <w:jc w:val="both"/>
      </w:pPr>
      <w:r>
        <w:t>г) по электронной почте;</w:t>
      </w:r>
    </w:p>
    <w:p w:rsidR="00B46B81" w:rsidRDefault="00B46B81">
      <w:pPr>
        <w:pStyle w:val="ConsPlusNormal"/>
        <w:spacing w:before="220"/>
        <w:ind w:firstLine="540"/>
        <w:jc w:val="both"/>
      </w:pPr>
      <w:r>
        <w:t>д) посредством размещения информации на официальном сайте администрации Губкинского городского округа;</w:t>
      </w:r>
    </w:p>
    <w:p w:rsidR="00B46B81" w:rsidRDefault="00B46B81">
      <w:pPr>
        <w:pStyle w:val="ConsPlusNormal"/>
        <w:spacing w:before="220"/>
        <w:ind w:firstLine="540"/>
        <w:jc w:val="both"/>
      </w:pPr>
      <w:r>
        <w:t>е) посредством размещения информации на информационном стенде Управления;</w:t>
      </w:r>
    </w:p>
    <w:p w:rsidR="00B46B81" w:rsidRDefault="00B46B81">
      <w:pPr>
        <w:pStyle w:val="ConsPlusNormal"/>
        <w:spacing w:before="220"/>
        <w:ind w:firstLine="540"/>
        <w:jc w:val="both"/>
      </w:pPr>
      <w:r>
        <w:lastRenderedPageBreak/>
        <w:t>ж) посредством размещения информации на Едином портале, Региональном портале.</w:t>
      </w:r>
    </w:p>
    <w:p w:rsidR="00B46B81" w:rsidRDefault="00B46B81">
      <w:pPr>
        <w:pStyle w:val="ConsPlusNormal"/>
        <w:jc w:val="both"/>
      </w:pPr>
      <w:r>
        <w:t>(</w:t>
      </w:r>
      <w:proofErr w:type="spellStart"/>
      <w:r>
        <w:t>пп</w:t>
      </w:r>
      <w:proofErr w:type="spellEnd"/>
      <w:r>
        <w:t xml:space="preserve">. "ж" введен </w:t>
      </w:r>
      <w:hyperlink r:id="rId28">
        <w:r>
          <w:rPr>
            <w:color w:val="0000FF"/>
          </w:rPr>
          <w:t>постановлением</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1.3.4. Основными требованиями к информированию заявителей являются:</w:t>
      </w:r>
    </w:p>
    <w:p w:rsidR="00B46B81" w:rsidRDefault="00B46B81">
      <w:pPr>
        <w:pStyle w:val="ConsPlusNormal"/>
        <w:spacing w:before="220"/>
        <w:ind w:firstLine="540"/>
        <w:jc w:val="both"/>
      </w:pPr>
      <w:r>
        <w:t>- достоверность представляемой информации;</w:t>
      </w:r>
    </w:p>
    <w:p w:rsidR="00B46B81" w:rsidRDefault="00B46B81">
      <w:pPr>
        <w:pStyle w:val="ConsPlusNormal"/>
        <w:spacing w:before="220"/>
        <w:ind w:firstLine="540"/>
        <w:jc w:val="both"/>
      </w:pPr>
      <w:r>
        <w:t>- четкость в изложении информации;</w:t>
      </w:r>
    </w:p>
    <w:p w:rsidR="00B46B81" w:rsidRDefault="00B46B81">
      <w:pPr>
        <w:pStyle w:val="ConsPlusNormal"/>
        <w:spacing w:before="220"/>
        <w:ind w:firstLine="540"/>
        <w:jc w:val="both"/>
      </w:pPr>
      <w:r>
        <w:t>- полнота информации;</w:t>
      </w:r>
    </w:p>
    <w:p w:rsidR="00B46B81" w:rsidRDefault="00B46B81">
      <w:pPr>
        <w:pStyle w:val="ConsPlusNormal"/>
        <w:spacing w:before="220"/>
        <w:ind w:firstLine="540"/>
        <w:jc w:val="both"/>
      </w:pPr>
      <w:r>
        <w:t>- удобство и доступность получения информации;</w:t>
      </w:r>
    </w:p>
    <w:p w:rsidR="00B46B81" w:rsidRDefault="00B46B81">
      <w:pPr>
        <w:pStyle w:val="ConsPlusNormal"/>
        <w:spacing w:before="220"/>
        <w:ind w:firstLine="540"/>
        <w:jc w:val="both"/>
      </w:pPr>
      <w:r>
        <w:t>- оперативность представления информации.</w:t>
      </w:r>
    </w:p>
    <w:p w:rsidR="00B46B81" w:rsidRDefault="00B46B81">
      <w:pPr>
        <w:pStyle w:val="ConsPlusNormal"/>
        <w:spacing w:before="220"/>
        <w:ind w:firstLine="540"/>
        <w:jc w:val="both"/>
      </w:pPr>
      <w:bookmarkStart w:id="1" w:name="P96"/>
      <w:bookmarkEnd w:id="1"/>
      <w:r>
        <w:t>1.3.5. При личном обращении заявителей специалист Управления должен представиться, указать свою фамилию, имя, отчество, сообщить занимаемую должность, дать заявителю полный, точный и понятный ответ по вопросам предоставления муниципальной услуги.</w:t>
      </w:r>
    </w:p>
    <w:p w:rsidR="00B46B81" w:rsidRDefault="00B46B81">
      <w:pPr>
        <w:pStyle w:val="ConsPlusNormal"/>
        <w:spacing w:before="220"/>
        <w:ind w:firstLine="540"/>
        <w:jc w:val="both"/>
      </w:pPr>
      <w:r>
        <w:t>Продолжительность индивидуального личного информирования каждого заявителя составляет не более 15 минут.</w:t>
      </w:r>
    </w:p>
    <w:p w:rsidR="00B46B81" w:rsidRDefault="00B46B81">
      <w:pPr>
        <w:pStyle w:val="ConsPlusNormal"/>
        <w:spacing w:before="220"/>
        <w:ind w:firstLine="540"/>
        <w:jc w:val="both"/>
      </w:pPr>
      <w:r>
        <w:t>1.3.6. При информировании по телефону ответ на телефонный звонок специалист Управления должен начать с информации о наименовании органа, в который позвонил заявитель, назвать свою фамилию, имя, отчество, должность, затем в вежливой форме дать заявителю полный, точный и понятный ответ по вопросам предоставления муниципальной услуги.</w:t>
      </w:r>
    </w:p>
    <w:p w:rsidR="00B46B81" w:rsidRDefault="00B46B81">
      <w:pPr>
        <w:pStyle w:val="ConsPlusNormal"/>
        <w:spacing w:before="220"/>
        <w:ind w:firstLine="540"/>
        <w:jc w:val="both"/>
      </w:pPr>
      <w:r>
        <w:t>Продолжительность индивидуального устного информирования каждого заявителя по телефону составляет не более 15 минут.</w:t>
      </w:r>
    </w:p>
    <w:p w:rsidR="00B46B81" w:rsidRDefault="00B46B81">
      <w:pPr>
        <w:pStyle w:val="ConsPlusNormal"/>
        <w:spacing w:before="220"/>
        <w:ind w:firstLine="540"/>
        <w:jc w:val="both"/>
      </w:pPr>
      <w:r>
        <w:t>1.3.7. В случае если в обращении заявителя содержатся вопросы, не входящие в компетенцию специалиста Управления, при личном обращении заявителю дается разъяснение, куда и в каком порядке ему следует обратиться. При обращении заявителя по телефону специалист Управления должен переадресовать (перевести) телефонный звонок на другое должностное лицо или сообщить заявителю номер телефона, по которому можно получить необходимую информацию.</w:t>
      </w:r>
    </w:p>
    <w:p w:rsidR="00B46B81" w:rsidRDefault="00B46B81">
      <w:pPr>
        <w:pStyle w:val="ConsPlusNormal"/>
        <w:spacing w:before="220"/>
        <w:ind w:firstLine="540"/>
        <w:jc w:val="both"/>
      </w:pPr>
      <w:r>
        <w:t xml:space="preserve">1.3.8. При информировании по письменным обращениям и обращениям, направленным по электронной почте, ответ представляется в письменной форме путем непосредственной выдачи заявителю при личном обращении либо путем его отправки по </w:t>
      </w:r>
      <w:proofErr w:type="gramStart"/>
      <w:r>
        <w:t>почте</w:t>
      </w:r>
      <w:proofErr w:type="gramEnd"/>
      <w:r>
        <w:t xml:space="preserve"> либо направляется в форме электронного документа по адресу электронной почты, указанному в обращении, в зависимости от способа представления информации, указанного в обращении.</w:t>
      </w:r>
    </w:p>
    <w:p w:rsidR="00B46B81" w:rsidRDefault="00B46B81">
      <w:pPr>
        <w:pStyle w:val="ConsPlusNormal"/>
        <w:spacing w:before="220"/>
        <w:ind w:firstLine="540"/>
        <w:jc w:val="both"/>
      </w:pPr>
      <w:r>
        <w:t>При отсутствии в обращении указания на способ представления информации ответ направляется по почте.</w:t>
      </w:r>
    </w:p>
    <w:p w:rsidR="00B46B81" w:rsidRDefault="00B46B81">
      <w:pPr>
        <w:pStyle w:val="ConsPlusNormal"/>
        <w:spacing w:before="220"/>
        <w:ind w:firstLine="540"/>
        <w:jc w:val="both"/>
      </w:pPr>
      <w:bookmarkStart w:id="2" w:name="P103"/>
      <w:bookmarkEnd w:id="2"/>
      <w:r>
        <w:t>1.3.9. При информировании по письменным обращениям и обращениям, направленным по электронной почте, ответ представляется в срок, не превышающий 10 дней со дня поступления запроса.</w:t>
      </w:r>
    </w:p>
    <w:p w:rsidR="00B46B81" w:rsidRDefault="00B46B81">
      <w:pPr>
        <w:pStyle w:val="ConsPlusNormal"/>
        <w:spacing w:before="220"/>
        <w:ind w:firstLine="540"/>
        <w:jc w:val="both"/>
      </w:pPr>
      <w:r>
        <w:t xml:space="preserve">1.3.10. Сведения о ходе предоставления муниципальной услуги предоставляются в порядке, предусмотренном </w:t>
      </w:r>
      <w:hyperlink w:anchor="P96">
        <w:r>
          <w:rPr>
            <w:color w:val="0000FF"/>
          </w:rPr>
          <w:t>пунктами 1.3.5</w:t>
        </w:r>
      </w:hyperlink>
      <w:r>
        <w:t xml:space="preserve"> - </w:t>
      </w:r>
      <w:hyperlink w:anchor="P103">
        <w:r>
          <w:rPr>
            <w:color w:val="0000FF"/>
          </w:rPr>
          <w:t>1.3.9</w:t>
        </w:r>
      </w:hyperlink>
      <w:r>
        <w:t xml:space="preserve"> административного регламента. Получателю муниципальной услуги представляются сведения о том, на каком этапе (в процессе выполнения какой административной процедуры) находится предоставление муниципальной услуги.</w:t>
      </w:r>
    </w:p>
    <w:p w:rsidR="00B46B81" w:rsidRDefault="00B46B81">
      <w:pPr>
        <w:pStyle w:val="ConsPlusNormal"/>
        <w:spacing w:before="220"/>
        <w:ind w:firstLine="540"/>
        <w:jc w:val="both"/>
      </w:pPr>
      <w:r>
        <w:t xml:space="preserve">1.3.11. Публичное информирование осуществляется путем размещения информации в сети Интернет на официальном сайте Администрации, на информационном стенде Управления, на </w:t>
      </w:r>
      <w:r>
        <w:lastRenderedPageBreak/>
        <w:t>Едином портале, Региональном портале.</w:t>
      </w:r>
    </w:p>
    <w:p w:rsidR="00B46B81" w:rsidRDefault="00B46B81">
      <w:pPr>
        <w:pStyle w:val="ConsPlusNormal"/>
        <w:jc w:val="both"/>
      </w:pPr>
      <w:r>
        <w:t xml:space="preserve">(п. 1.3.11 в ред. </w:t>
      </w:r>
      <w:hyperlink r:id="rId29">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bookmarkStart w:id="3" w:name="P107"/>
      <w:bookmarkEnd w:id="3"/>
      <w:r>
        <w:t>1.3.12. На официальном сайте, информационных стендах в местах предоставления муниципальной услуги, на Едином портале, Региональном портале размещается следующая информация:</w:t>
      </w:r>
    </w:p>
    <w:p w:rsidR="00B46B81" w:rsidRDefault="00B46B81">
      <w:pPr>
        <w:pStyle w:val="ConsPlusNormal"/>
        <w:spacing w:before="220"/>
        <w:ind w:firstLine="540"/>
        <w:jc w:val="both"/>
      </w:pPr>
      <w:r>
        <w:t>- место нахождения, график (режим) работы, график приема заявителей, контактные телефоны, адрес официального сайта, адрес электронной почты;</w:t>
      </w:r>
    </w:p>
    <w:p w:rsidR="00B46B81" w:rsidRDefault="00B46B81">
      <w:pPr>
        <w:pStyle w:val="ConsPlusNormal"/>
        <w:spacing w:before="220"/>
        <w:ind w:firstLine="540"/>
        <w:jc w:val="both"/>
      </w:pPr>
      <w: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46B81" w:rsidRDefault="00B46B81">
      <w:pPr>
        <w:pStyle w:val="ConsPlusNormal"/>
        <w:spacing w:before="220"/>
        <w:ind w:firstLine="540"/>
        <w:jc w:val="both"/>
      </w:pPr>
      <w:r>
        <w:t>- порядок информирования по вопросам предоставления муниципальной услуги;</w:t>
      </w:r>
    </w:p>
    <w:p w:rsidR="00B46B81" w:rsidRDefault="00B46B81">
      <w:pPr>
        <w:pStyle w:val="ConsPlusNormal"/>
        <w:spacing w:before="220"/>
        <w:ind w:firstLine="540"/>
        <w:jc w:val="both"/>
      </w:pPr>
      <w:r>
        <w:t>- исчерпывающий перечень документов, необходимых для получения муниципальной услуги;</w:t>
      </w:r>
    </w:p>
    <w:p w:rsidR="00B46B81" w:rsidRDefault="00B46B81">
      <w:pPr>
        <w:pStyle w:val="ConsPlusNormal"/>
        <w:spacing w:before="220"/>
        <w:ind w:firstLine="540"/>
        <w:jc w:val="both"/>
      </w:pPr>
      <w:r>
        <w:t>- категории заявителей, которым предоставляется муниципальная услуга;</w:t>
      </w:r>
    </w:p>
    <w:p w:rsidR="00B46B81" w:rsidRDefault="00B46B81">
      <w:pPr>
        <w:pStyle w:val="ConsPlusNormal"/>
        <w:spacing w:before="220"/>
        <w:ind w:firstLine="540"/>
        <w:jc w:val="both"/>
      </w:pPr>
      <w:r>
        <w:t>- исчерпывающий перечень оснований для отказа в приеме документов;</w:t>
      </w:r>
    </w:p>
    <w:p w:rsidR="00B46B81" w:rsidRDefault="00B46B81">
      <w:pPr>
        <w:pStyle w:val="ConsPlusNormal"/>
        <w:spacing w:before="220"/>
        <w:ind w:firstLine="540"/>
        <w:jc w:val="both"/>
      </w:pPr>
      <w:r>
        <w:t>- порядок предоставления муниципальной услуги;</w:t>
      </w:r>
    </w:p>
    <w:p w:rsidR="00B46B81" w:rsidRDefault="00B46B81">
      <w:pPr>
        <w:pStyle w:val="ConsPlusNormal"/>
        <w:spacing w:before="220"/>
        <w:ind w:firstLine="540"/>
        <w:jc w:val="both"/>
      </w:pPr>
      <w:r>
        <w:t>- срок предоставления муниципальной услуги;</w:t>
      </w:r>
    </w:p>
    <w:p w:rsidR="00B46B81" w:rsidRDefault="00B46B81">
      <w:pPr>
        <w:pStyle w:val="ConsPlusNormal"/>
        <w:spacing w:before="220"/>
        <w:ind w:firstLine="540"/>
        <w:jc w:val="both"/>
      </w:pPr>
      <w:r>
        <w:t>- исчерпывающий перечень оснований для отказа в предоставлении муниципальной услуги;</w:t>
      </w:r>
    </w:p>
    <w:p w:rsidR="00B46B81" w:rsidRDefault="00B46B81">
      <w:pPr>
        <w:pStyle w:val="ConsPlusNormal"/>
        <w:spacing w:before="220"/>
        <w:ind w:firstLine="540"/>
        <w:jc w:val="both"/>
      </w:pPr>
      <w:r>
        <w:t>- порядок досудебного (внесудебного) обжалования действий (бездействия) и решений органа предоставляющего муниципальную услугу, должностных лиц, муниципальных служащих;</w:t>
      </w:r>
    </w:p>
    <w:p w:rsidR="00B46B81" w:rsidRDefault="00B46B81">
      <w:pPr>
        <w:pStyle w:val="ConsPlusNormal"/>
        <w:spacing w:before="220"/>
        <w:ind w:firstLine="540"/>
        <w:jc w:val="both"/>
      </w:pPr>
      <w:r>
        <w:t>- текст административного регламента;</w:t>
      </w:r>
    </w:p>
    <w:p w:rsidR="00B46B81" w:rsidRDefault="00B46B81">
      <w:pPr>
        <w:pStyle w:val="ConsPlusNormal"/>
        <w:spacing w:before="220"/>
        <w:ind w:firstLine="540"/>
        <w:jc w:val="both"/>
      </w:pPr>
      <w:r>
        <w:t>- иная информация, необходимая для получения муниципальной услуги.</w:t>
      </w:r>
    </w:p>
    <w:p w:rsidR="00B46B81" w:rsidRDefault="00B46B81">
      <w:pPr>
        <w:pStyle w:val="ConsPlusNormal"/>
        <w:jc w:val="both"/>
      </w:pPr>
      <w:r>
        <w:t xml:space="preserve">(п. 1.3.12 в ред. </w:t>
      </w:r>
      <w:hyperlink r:id="rId30">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ind w:firstLine="540"/>
        <w:jc w:val="both"/>
      </w:pPr>
    </w:p>
    <w:p w:rsidR="00B46B81" w:rsidRDefault="00B46B81">
      <w:pPr>
        <w:pStyle w:val="ConsPlusTitle"/>
        <w:jc w:val="center"/>
        <w:outlineLvl w:val="1"/>
      </w:pPr>
      <w:r>
        <w:t>2. Стандарт предоставления муниципальной услуги</w:t>
      </w:r>
    </w:p>
    <w:p w:rsidR="00B46B81" w:rsidRDefault="00B46B81">
      <w:pPr>
        <w:pStyle w:val="ConsPlusNormal"/>
        <w:ind w:firstLine="540"/>
        <w:jc w:val="both"/>
      </w:pPr>
    </w:p>
    <w:p w:rsidR="00B46B81" w:rsidRDefault="00B46B81">
      <w:pPr>
        <w:pStyle w:val="ConsPlusNormal"/>
        <w:ind w:firstLine="540"/>
        <w:jc w:val="both"/>
      </w:pPr>
      <w:r>
        <w:t>2.1. Наименование муниципальной услуги: "Выдача разрешений на право организации розничных рынков, продление срока действия, переоформление разрешений на право организации розничных рынков на территории Губкинского городского округа Белгородской области".</w:t>
      </w:r>
    </w:p>
    <w:p w:rsidR="00B46B81" w:rsidRDefault="00B46B81">
      <w:pPr>
        <w:pStyle w:val="ConsPlusNormal"/>
        <w:jc w:val="both"/>
      </w:pPr>
      <w:r>
        <w:t xml:space="preserve">(в ред. </w:t>
      </w:r>
      <w:hyperlink r:id="rId31">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2.2. Муниципальная услуга предоставляется администрацией Губкинского городского округа через структурное подразделение - управление потребительского рынка, бытовых услуг и защиты прав потребителей администрации Губкинского городского округа.</w:t>
      </w:r>
    </w:p>
    <w:p w:rsidR="00B46B81" w:rsidRDefault="00B46B81">
      <w:pPr>
        <w:pStyle w:val="ConsPlusNormal"/>
        <w:spacing w:before="220"/>
        <w:ind w:firstLine="540"/>
        <w:jc w:val="both"/>
      </w:pPr>
      <w:r>
        <w:t xml:space="preserve">Предоставление муниципальной услуги осуществляется во взаимодействии с Управлением Федеральной службы государственной регистрации, кадастра и картографии по Белгородской области (далее - </w:t>
      </w:r>
      <w:proofErr w:type="spellStart"/>
      <w:r>
        <w:t>Росреестр</w:t>
      </w:r>
      <w:proofErr w:type="spellEnd"/>
      <w:r>
        <w:t xml:space="preserve">), Федеральной налоговой службой Российской Федерации (далее - </w:t>
      </w:r>
      <w:proofErr w:type="spellStart"/>
      <w:r>
        <w:t>ФНС</w:t>
      </w:r>
      <w:proofErr w:type="spellEnd"/>
      <w:r>
        <w:t xml:space="preserve"> РФ).</w:t>
      </w:r>
    </w:p>
    <w:p w:rsidR="00B46B81" w:rsidRDefault="00B46B81">
      <w:pPr>
        <w:pStyle w:val="ConsPlusNormal"/>
        <w:jc w:val="both"/>
      </w:pPr>
      <w:r>
        <w:t xml:space="preserve">(абзац введен </w:t>
      </w:r>
      <w:hyperlink r:id="rId32">
        <w:r>
          <w:rPr>
            <w:color w:val="0000FF"/>
          </w:rPr>
          <w:t>постановлением</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lastRenderedPageBreak/>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Губкинского городского округа.</w:t>
      </w:r>
    </w:p>
    <w:p w:rsidR="00B46B81" w:rsidRDefault="00B46B81">
      <w:pPr>
        <w:pStyle w:val="ConsPlusNormal"/>
        <w:jc w:val="both"/>
      </w:pPr>
      <w:r>
        <w:t xml:space="preserve">(абзац введен </w:t>
      </w:r>
      <w:hyperlink r:id="rId33">
        <w:r>
          <w:rPr>
            <w:color w:val="0000FF"/>
          </w:rPr>
          <w:t>постановлением</w:t>
        </w:r>
      </w:hyperlink>
      <w:r>
        <w:t xml:space="preserve"> администрации Губкинского городского округа Белгородской области от 27.11.2020 N 1760-па)</w:t>
      </w:r>
    </w:p>
    <w:p w:rsidR="00B46B81" w:rsidRDefault="00B46B81">
      <w:pPr>
        <w:pStyle w:val="ConsPlusNormal"/>
        <w:jc w:val="both"/>
      </w:pPr>
      <w:r>
        <w:t xml:space="preserve">(п. 2.2 в ред. </w:t>
      </w:r>
      <w:hyperlink r:id="rId34">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2.3. Результатом предоставления муниципальной услуги является:</w:t>
      </w:r>
    </w:p>
    <w:p w:rsidR="00B46B81" w:rsidRDefault="00B46B81">
      <w:pPr>
        <w:pStyle w:val="ConsPlusNormal"/>
        <w:spacing w:before="220"/>
        <w:ind w:firstLine="540"/>
        <w:jc w:val="both"/>
      </w:pPr>
      <w:r>
        <w:t>- выдача (направление) уведомления о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 и разрешения на право организации розничного рынка либо уведомления об отказе в выдаче разрешения на право организации розничного рынка.</w:t>
      </w:r>
    </w:p>
    <w:p w:rsidR="00B46B81" w:rsidRDefault="00B46B81">
      <w:pPr>
        <w:pStyle w:val="ConsPlusNormal"/>
        <w:jc w:val="both"/>
      </w:pPr>
      <w:r>
        <w:t xml:space="preserve">(п. 2.3 в ред. </w:t>
      </w:r>
      <w:hyperlink r:id="rId35">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2.4. Срок предоставления муниципальной услуги.</w:t>
      </w:r>
    </w:p>
    <w:p w:rsidR="00B46B81" w:rsidRDefault="00B46B81">
      <w:pPr>
        <w:pStyle w:val="ConsPlusNormal"/>
        <w:spacing w:before="220"/>
        <w:ind w:firstLine="540"/>
        <w:jc w:val="both"/>
      </w:pPr>
      <w:r>
        <w:t>2.4.1. Принятие решения о выдаче (отказе в выдаче) разрешения на право организации розничного рынка осуществляется в срок, не превышающий тридцати календарных дней со дня поступления запроса о выдаче разрешения на право организации розничного рынка.</w:t>
      </w:r>
    </w:p>
    <w:p w:rsidR="00B46B81" w:rsidRDefault="00B46B81">
      <w:pPr>
        <w:pStyle w:val="ConsPlusNormal"/>
        <w:spacing w:before="220"/>
        <w:ind w:firstLine="540"/>
        <w:jc w:val="both"/>
      </w:pPr>
      <w:r>
        <w:t>2.4.2. Принятие решения о продлении срока действия (отказе в продлении срока действия) разрешения либо о переоформлении (отказе в переоформлении) разрешения на право организации розничного рынка осуществляется в срок, не превышающий пятнадцати календарных дней со дня поступления запроса о продлении срока действия разрешения, либо переоформлении разрешения на право организации розничного рынка.</w:t>
      </w:r>
    </w:p>
    <w:p w:rsidR="00B46B81" w:rsidRDefault="00B46B81">
      <w:pPr>
        <w:pStyle w:val="ConsPlusNormal"/>
        <w:spacing w:before="220"/>
        <w:ind w:firstLine="540"/>
        <w:jc w:val="both"/>
      </w:pPr>
      <w:r>
        <w:t>2.4.3. Выдача разрешений осуществляется не позднее дня следующего за днем принятия решений о выдаче разрешения на право организации розничного рынка (продлении срока действия разрешения, переоформлении разрешения на право организации розничного рынка).</w:t>
      </w:r>
    </w:p>
    <w:p w:rsidR="00B46B81" w:rsidRDefault="00B46B81">
      <w:pPr>
        <w:pStyle w:val="ConsPlusNormal"/>
        <w:spacing w:before="220"/>
        <w:ind w:firstLine="540"/>
        <w:jc w:val="both"/>
      </w:pPr>
      <w:r>
        <w:t>2.4.4.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B46B81" w:rsidRDefault="00B46B81">
      <w:pPr>
        <w:pStyle w:val="ConsPlusNormal"/>
        <w:spacing w:before="220"/>
        <w:ind w:firstLine="540"/>
        <w:jc w:val="both"/>
      </w:pPr>
      <w:r>
        <w:t>2.5. Продолжительность приема заявителя у специалиста Управления:</w:t>
      </w:r>
    </w:p>
    <w:p w:rsidR="00B46B81" w:rsidRDefault="00B46B81">
      <w:pPr>
        <w:pStyle w:val="ConsPlusNormal"/>
        <w:spacing w:before="220"/>
        <w:ind w:firstLine="540"/>
        <w:jc w:val="both"/>
      </w:pPr>
      <w:r>
        <w:t>- при подаче заявления о предоставлении муниципальной услуги - не должна превышать 30 минут;</w:t>
      </w:r>
    </w:p>
    <w:p w:rsidR="00B46B81" w:rsidRDefault="00B46B81">
      <w:pPr>
        <w:pStyle w:val="ConsPlusNormal"/>
        <w:spacing w:before="220"/>
        <w:ind w:firstLine="540"/>
        <w:jc w:val="both"/>
      </w:pPr>
      <w:r>
        <w:t>- при получении заявителем результата предоставления муниципальной услуги - не должна превышать 15 минут.</w:t>
      </w:r>
    </w:p>
    <w:p w:rsidR="00B46B81" w:rsidRDefault="00B46B81">
      <w:pPr>
        <w:pStyle w:val="ConsPlusNormal"/>
        <w:spacing w:before="220"/>
        <w:ind w:firstLine="540"/>
        <w:jc w:val="both"/>
      </w:pPr>
      <w:r>
        <w:t>2.6. Максимальный срок ожидания в очереди при подаче письменного заявления о предоставлении муниципальной услуги, как и при получении результата предоставления муниципальной услуги, не должен превышать 15 минут.</w:t>
      </w:r>
    </w:p>
    <w:p w:rsidR="00B46B81" w:rsidRDefault="00B46B81">
      <w:pPr>
        <w:pStyle w:val="ConsPlusNormal"/>
        <w:jc w:val="both"/>
      </w:pPr>
      <w:r>
        <w:t xml:space="preserve">(п. 2.6 в ред. </w:t>
      </w:r>
      <w:hyperlink r:id="rId36">
        <w:r>
          <w:rPr>
            <w:color w:val="0000FF"/>
          </w:rPr>
          <w:t>постановления</w:t>
        </w:r>
      </w:hyperlink>
      <w:r>
        <w:t xml:space="preserve"> администрации Губкинского городского округа Белгородской области от 17.12.2013 N 3083-па)</w:t>
      </w:r>
    </w:p>
    <w:p w:rsidR="00B46B81" w:rsidRDefault="00B46B81">
      <w:pPr>
        <w:pStyle w:val="ConsPlusNormal"/>
        <w:spacing w:before="220"/>
        <w:ind w:firstLine="540"/>
        <w:jc w:val="both"/>
      </w:pPr>
      <w:r>
        <w:t xml:space="preserve">2.7. Срок регистрации запроса заявителя о предоставлении муниципальной услуги - в день </w:t>
      </w:r>
      <w:r>
        <w:lastRenderedPageBreak/>
        <w:t>поступления запроса в Управление.</w:t>
      </w:r>
    </w:p>
    <w:p w:rsidR="00B46B81" w:rsidRDefault="00B46B81">
      <w:pPr>
        <w:pStyle w:val="ConsPlusNormal"/>
        <w:spacing w:before="220"/>
        <w:ind w:firstLine="540"/>
        <w:jc w:val="both"/>
      </w:pPr>
      <w: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региональной информационной системе "Реестр государственных и муниципальных услуг (функций) Белгородской области", на Едином и Региональном порталах в сети Интернет, на информационном стенде Управления.</w:t>
      </w:r>
    </w:p>
    <w:p w:rsidR="00B46B81" w:rsidRDefault="00B46B81">
      <w:pPr>
        <w:pStyle w:val="ConsPlusNormal"/>
        <w:spacing w:before="220"/>
        <w:ind w:firstLine="540"/>
        <w:jc w:val="both"/>
      </w:pPr>
      <w:r>
        <w:t>Управление обеспечивает размещение и актуализацию перечня нормативных правовых актов, регулирующих предоставление муниципальной услуги, на официальном сайте, в региональной информационной системе "Реестр государственных и муниципальных услуг (функций) Белгородской области", на Едином и Региональном порталах, на информационном стенде Управления.</w:t>
      </w:r>
    </w:p>
    <w:p w:rsidR="00B46B81" w:rsidRDefault="00B46B81">
      <w:pPr>
        <w:pStyle w:val="ConsPlusNormal"/>
        <w:jc w:val="both"/>
      </w:pPr>
      <w:r>
        <w:t xml:space="preserve">(п. 2.8 в ред. </w:t>
      </w:r>
      <w:hyperlink r:id="rId37">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bookmarkStart w:id="4" w:name="P149"/>
      <w:bookmarkEnd w:id="4"/>
      <w:r>
        <w:t>2.9. Исчерпывающий перечень документов, необходимых для предоставления муниципальной услуги.</w:t>
      </w:r>
    </w:p>
    <w:p w:rsidR="00B46B81" w:rsidRDefault="00B46B81">
      <w:pPr>
        <w:pStyle w:val="ConsPlusNormal"/>
        <w:spacing w:before="220"/>
        <w:ind w:firstLine="540"/>
        <w:jc w:val="both"/>
      </w:pPr>
      <w:bookmarkStart w:id="5" w:name="P150"/>
      <w:bookmarkEnd w:id="5"/>
      <w:r>
        <w:t>2.9.1. Исчерпывающий перечень документов, необходимых для предоставления муниципальной услуги, предоставляемых заявителем самостоятельно:</w:t>
      </w:r>
    </w:p>
    <w:p w:rsidR="00B46B81" w:rsidRDefault="00B46B81">
      <w:pPr>
        <w:pStyle w:val="ConsPlusNormal"/>
        <w:spacing w:before="220"/>
        <w:ind w:firstLine="540"/>
        <w:jc w:val="both"/>
      </w:pPr>
      <w:r>
        <w:t>1) заявление о выдаче разрешения на право организации розничного рынка;</w:t>
      </w:r>
    </w:p>
    <w:p w:rsidR="00B46B81" w:rsidRDefault="00B46B81">
      <w:pPr>
        <w:pStyle w:val="ConsPlusNormal"/>
        <w:spacing w:before="220"/>
        <w:ind w:firstLine="540"/>
        <w:jc w:val="both"/>
      </w:pPr>
      <w:r>
        <w:t xml:space="preserve">В </w:t>
      </w:r>
      <w:hyperlink w:anchor="P439">
        <w:r>
          <w:rPr>
            <w:color w:val="0000FF"/>
          </w:rPr>
          <w:t>заявлении</w:t>
        </w:r>
      </w:hyperlink>
      <w:r>
        <w:t xml:space="preserve"> (приложение N 1 к административному регламенту) указывается:</w:t>
      </w:r>
    </w:p>
    <w:p w:rsidR="00B46B81" w:rsidRDefault="00B46B81">
      <w:pPr>
        <w:pStyle w:val="ConsPlusNormal"/>
        <w:spacing w:before="220"/>
        <w:ind w:firstLine="540"/>
        <w:jc w:val="both"/>
      </w:pPr>
      <w:r>
        <w:t>а)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B46B81" w:rsidRDefault="00B46B81">
      <w:pPr>
        <w:pStyle w:val="ConsPlusNormal"/>
        <w:spacing w:before="220"/>
        <w:ind w:firstLine="540"/>
        <w:jc w:val="both"/>
      </w:pPr>
      <w:r>
        <w:t>б) идентификационный номер налогоплательщика и данные документа о постановке юридического лица на учет в налоговом органе;</w:t>
      </w:r>
    </w:p>
    <w:p w:rsidR="00B46B81" w:rsidRDefault="00B46B81">
      <w:pPr>
        <w:pStyle w:val="ConsPlusNormal"/>
        <w:spacing w:before="220"/>
        <w:ind w:firstLine="540"/>
        <w:jc w:val="both"/>
      </w:pPr>
      <w:r>
        <w:t>в) тип рынка, который предполагается организовать;</w:t>
      </w:r>
    </w:p>
    <w:p w:rsidR="00B46B81" w:rsidRDefault="00B46B81">
      <w:pPr>
        <w:pStyle w:val="ConsPlusNormal"/>
        <w:spacing w:before="220"/>
        <w:ind w:firstLine="540"/>
        <w:jc w:val="both"/>
      </w:pPr>
      <w:r>
        <w:t>2) копии учредительных документов (оригиналы учредительных документов в случае, если верность копий не удостоверена нотариально) (документы находятся в личном пользовании заявителя);</w:t>
      </w:r>
    </w:p>
    <w:p w:rsidR="00B46B81" w:rsidRDefault="00B46B81">
      <w:pPr>
        <w:pStyle w:val="ConsPlusNormal"/>
        <w:spacing w:before="220"/>
        <w:ind w:firstLine="540"/>
        <w:jc w:val="both"/>
      </w:pPr>
      <w:r>
        <w:t>3) копия документа, удостоверяющего личность представителя юридического лица (находится в личном пользовании представителя заявителя);</w:t>
      </w:r>
    </w:p>
    <w:p w:rsidR="00B46B81" w:rsidRDefault="00B46B81">
      <w:pPr>
        <w:pStyle w:val="ConsPlusNormal"/>
        <w:spacing w:before="220"/>
        <w:ind w:firstLine="540"/>
        <w:jc w:val="both"/>
      </w:pPr>
      <w:r>
        <w:t>4) копии документов, подтверждающие полномочия представителя юридического лица, подписавшего заявление на предоставление муниципальной услуги (документы находятся в личном пользовании представителя заявителя).</w:t>
      </w:r>
    </w:p>
    <w:p w:rsidR="00B46B81" w:rsidRDefault="00B46B81">
      <w:pPr>
        <w:pStyle w:val="ConsPlusNormal"/>
        <w:spacing w:before="220"/>
        <w:ind w:firstLine="540"/>
        <w:jc w:val="both"/>
      </w:pPr>
      <w:r>
        <w:t>Ответственность за достоверность и полноту предоставляемых заявителем сведений и документов, возлагается на заявителя.</w:t>
      </w:r>
    </w:p>
    <w:p w:rsidR="00B46B81" w:rsidRDefault="00B46B81">
      <w:pPr>
        <w:pStyle w:val="ConsPlusNormal"/>
        <w:spacing w:before="220"/>
        <w:ind w:firstLine="540"/>
        <w:jc w:val="both"/>
      </w:pPr>
      <w:bookmarkStart w:id="6" w:name="P160"/>
      <w:bookmarkEnd w:id="6"/>
      <w:r>
        <w:t>2.9.2. Исчерпывающий перечень документов, запрашиваемых Управлением в рамках межведомственного информационного взаимодействия и необходимых для предоставления муниципальной услуги:</w:t>
      </w:r>
    </w:p>
    <w:p w:rsidR="00B46B81" w:rsidRDefault="00B46B81">
      <w:pPr>
        <w:pStyle w:val="ConsPlusNormal"/>
        <w:jc w:val="both"/>
      </w:pPr>
      <w:r>
        <w:t xml:space="preserve">(в ред. </w:t>
      </w:r>
      <w:hyperlink r:id="rId38">
        <w:r>
          <w:rPr>
            <w:color w:val="0000FF"/>
          </w:rPr>
          <w:t>Постановления</w:t>
        </w:r>
      </w:hyperlink>
      <w:r>
        <w:t xml:space="preserve"> администрации Губкинского городского округа Белгородской области от </w:t>
      </w:r>
      <w:r>
        <w:lastRenderedPageBreak/>
        <w:t>27.11.2020 N 1760-па)</w:t>
      </w:r>
    </w:p>
    <w:p w:rsidR="00B46B81" w:rsidRDefault="00B46B81">
      <w:pPr>
        <w:pStyle w:val="ConsPlusNormal"/>
        <w:spacing w:before="220"/>
        <w:ind w:firstLine="540"/>
        <w:jc w:val="both"/>
      </w:pPr>
      <w:r>
        <w:t>а)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 (запрашивается в Федеральной налоговой службе России (</w:t>
      </w:r>
      <w:proofErr w:type="spellStart"/>
      <w:r>
        <w:t>ФНС</w:t>
      </w:r>
      <w:proofErr w:type="spellEnd"/>
      <w:r>
        <w:t xml:space="preserve"> России);</w:t>
      </w:r>
    </w:p>
    <w:p w:rsidR="00B46B81" w:rsidRDefault="00B46B81">
      <w:pPr>
        <w:pStyle w:val="ConsPlusNormal"/>
        <w:spacing w:before="220"/>
        <w:ind w:firstLine="540"/>
        <w:jc w:val="both"/>
      </w:pPr>
      <w:r>
        <w:t>б)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(планируется) организовать рынок (запрашивается в Управлении Федеральной службы государственной регистрации, кадастра и картографии по Белгородской области).</w:t>
      </w:r>
    </w:p>
    <w:p w:rsidR="00B46B81" w:rsidRDefault="00B46B81">
      <w:pPr>
        <w:pStyle w:val="ConsPlusNormal"/>
        <w:spacing w:before="220"/>
        <w:ind w:firstLine="540"/>
        <w:jc w:val="both"/>
      </w:pPr>
      <w:r>
        <w:t>Запросы направляются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w:t>
      </w:r>
    </w:p>
    <w:p w:rsidR="00B46B81" w:rsidRDefault="00B46B81">
      <w:pPr>
        <w:pStyle w:val="ConsPlusNormal"/>
        <w:spacing w:before="220"/>
        <w:ind w:firstLine="540"/>
        <w:jc w:val="both"/>
      </w:pPr>
      <w:r>
        <w:t xml:space="preserve">2.9.3. Заявитель вправе представить документы, предусмотренные </w:t>
      </w:r>
      <w:hyperlink w:anchor="P160">
        <w:r>
          <w:rPr>
            <w:color w:val="0000FF"/>
          </w:rPr>
          <w:t>пунктом 2.9.2</w:t>
        </w:r>
      </w:hyperlink>
      <w:r>
        <w:t xml:space="preserve"> самостоятельно, которые запрашиваются Управлением в рамках межведомственного взаимодействия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в распоряжении которых находятся документы.</w:t>
      </w:r>
    </w:p>
    <w:p w:rsidR="00B46B81" w:rsidRDefault="00B46B81">
      <w:pPr>
        <w:pStyle w:val="ConsPlusNormal"/>
        <w:jc w:val="both"/>
      </w:pPr>
      <w:r>
        <w:t xml:space="preserve">(п. 2.9 в ред. </w:t>
      </w:r>
      <w:hyperlink r:id="rId39">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 xml:space="preserve">2.10. Управление не вправе требовать от заявителя представления других документов, кроме документов, указанных в </w:t>
      </w:r>
      <w:hyperlink w:anchor="P150">
        <w:r>
          <w:rPr>
            <w:color w:val="0000FF"/>
          </w:rPr>
          <w:t>пункте 2.9.1</w:t>
        </w:r>
      </w:hyperlink>
      <w:r>
        <w:t>.</w:t>
      </w:r>
    </w:p>
    <w:p w:rsidR="00B46B81" w:rsidRDefault="00B46B81">
      <w:pPr>
        <w:pStyle w:val="ConsPlusNormal"/>
        <w:jc w:val="both"/>
      </w:pPr>
      <w:r>
        <w:t xml:space="preserve">(п. 2.10 в ред. </w:t>
      </w:r>
      <w:hyperlink r:id="rId40">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2.11. Документы, представленные заявителем, должны соответствовать следующим требованиям:</w:t>
      </w:r>
    </w:p>
    <w:p w:rsidR="00B46B81" w:rsidRDefault="00B46B81">
      <w:pPr>
        <w:pStyle w:val="ConsPlusNormal"/>
        <w:spacing w:before="220"/>
        <w:ind w:firstLine="540"/>
        <w:jc w:val="both"/>
      </w:pPr>
      <w:r>
        <w:t>- тексты документов написаны разборчиво, в документах нет подчисток, приписок, исправлений, не оговоренных в установленном законом порядке;</w:t>
      </w:r>
    </w:p>
    <w:p w:rsidR="00B46B81" w:rsidRDefault="00B46B81">
      <w:pPr>
        <w:pStyle w:val="ConsPlusNormal"/>
        <w:spacing w:before="220"/>
        <w:ind w:firstLine="540"/>
        <w:jc w:val="both"/>
      </w:pPr>
      <w:r>
        <w:t>- документы не имеют серьезных повреждений, наличие которых не позволяет однозначно истолковать их содержание;</w:t>
      </w:r>
    </w:p>
    <w:p w:rsidR="00B46B81" w:rsidRDefault="00B46B81">
      <w:pPr>
        <w:pStyle w:val="ConsPlusNormal"/>
        <w:spacing w:before="220"/>
        <w:ind w:firstLine="540"/>
        <w:jc w:val="both"/>
      </w:pPr>
      <w:r>
        <w:t>- документы соответствуют требованиям, установленным законодательством РФ;</w:t>
      </w:r>
    </w:p>
    <w:p w:rsidR="00B46B81" w:rsidRDefault="00B46B81">
      <w:pPr>
        <w:pStyle w:val="ConsPlusNormal"/>
        <w:spacing w:before="220"/>
        <w:ind w:firstLine="540"/>
        <w:jc w:val="both"/>
      </w:pPr>
      <w:r>
        <w:t>- документы представлены в подлинниках либо в копиях, заверенных в установленном законодательством РФ порядке. Копии документов, не заверенные в установленном законодательством РФ порядке, представляются заявителем с предъявлением оригиналов. Специалист Управления, ответственный за предоставление муниципальной услуги, сверяет копии документов с подлинниками и заверяет их. Подлинники документов возвращаются заявителю.</w:t>
      </w:r>
    </w:p>
    <w:p w:rsidR="00B46B81" w:rsidRDefault="00B46B81">
      <w:pPr>
        <w:pStyle w:val="ConsPlusNormal"/>
        <w:spacing w:before="220"/>
        <w:ind w:firstLine="540"/>
        <w:jc w:val="both"/>
      </w:pPr>
      <w:r>
        <w:t>2.12. Запрещается требовать от заявителя:</w:t>
      </w:r>
    </w:p>
    <w:p w:rsidR="00B46B81" w:rsidRDefault="00B46B81">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B81" w:rsidRDefault="00B46B81">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муниципальные услуги, иных государственных </w:t>
      </w:r>
      <w:r>
        <w:lastRenderedPageBreak/>
        <w:t xml:space="preserve">органов, органов местного самоуправления либо подведомственных государственным органам,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Белгородской области, муниципальными правовыми актами, за исключением документов, включенных в определенный </w:t>
      </w:r>
      <w:hyperlink r:id="rId4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представляющий муниципальную услугу, по собственной инициативе;</w:t>
      </w:r>
    </w:p>
    <w:p w:rsidR="00B46B81" w:rsidRDefault="00B46B81">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таких услуг, включенных в перечни, указанные в </w:t>
      </w:r>
      <w:hyperlink r:id="rId42">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B46B81" w:rsidRDefault="00B46B81">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46B81" w:rsidRDefault="00B46B81">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46B81" w:rsidRDefault="00B46B81">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46B81" w:rsidRDefault="00B46B81">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46B81" w:rsidRDefault="00B46B81">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46B81" w:rsidRDefault="00B46B81">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43">
        <w:r>
          <w:rPr>
            <w:color w:val="0000FF"/>
          </w:rPr>
          <w:t>пунктом 7.2 части 1 статьи 16</w:t>
        </w:r>
      </w:hyperlink>
      <w: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46B81" w:rsidRDefault="00B46B81">
      <w:pPr>
        <w:pStyle w:val="ConsPlusNormal"/>
        <w:jc w:val="both"/>
      </w:pPr>
      <w:r>
        <w:t xml:space="preserve">(абзац введен </w:t>
      </w:r>
      <w:hyperlink r:id="rId44">
        <w:r>
          <w:rPr>
            <w:color w:val="0000FF"/>
          </w:rPr>
          <w:t>постановлением</w:t>
        </w:r>
      </w:hyperlink>
      <w:r>
        <w:t xml:space="preserve"> администрации Губкинского городского округа Белгородской области от 14.12.2021 N 2171-па)</w:t>
      </w:r>
    </w:p>
    <w:p w:rsidR="00B46B81" w:rsidRDefault="00B46B81">
      <w:pPr>
        <w:pStyle w:val="ConsPlusNormal"/>
        <w:jc w:val="both"/>
      </w:pPr>
      <w:r>
        <w:t xml:space="preserve">(п. 2.12 в ред. </w:t>
      </w:r>
      <w:hyperlink r:id="rId45">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 xml:space="preserve">2.13. Исчерпывающий перечень оснований для отказа в приеме документов, необходимых </w:t>
      </w:r>
      <w:r>
        <w:lastRenderedPageBreak/>
        <w:t>для предоставления муниципальной услуги.</w:t>
      </w:r>
    </w:p>
    <w:p w:rsidR="00B46B81" w:rsidRDefault="00B46B81">
      <w:pPr>
        <w:pStyle w:val="ConsPlusNormal"/>
        <w:spacing w:before="220"/>
        <w:ind w:firstLine="540"/>
        <w:jc w:val="both"/>
      </w:pPr>
      <w:r>
        <w:t xml:space="preserve">В случае если заявление о предоставлении муниципальной услуги оформлено не в соответствии с требованиями, указанными в </w:t>
      </w:r>
      <w:hyperlink w:anchor="P150">
        <w:r>
          <w:rPr>
            <w:color w:val="0000FF"/>
          </w:rPr>
          <w:t>пункте 2.9.1</w:t>
        </w:r>
      </w:hyperlink>
      <w:r>
        <w:t xml:space="preserve"> административного регламента, а в составе прилагаемых к нему документов отсутствуют необходимые документы, заявителю вручается (направляется) уведомление о необходимости устранения нарушений в оформлении заявления и (или) представления отсутствующего документа.</w:t>
      </w:r>
    </w:p>
    <w:p w:rsidR="00B46B81" w:rsidRDefault="00B46B81">
      <w:pPr>
        <w:pStyle w:val="ConsPlusNormal"/>
        <w:jc w:val="both"/>
      </w:pPr>
      <w:r>
        <w:t xml:space="preserve">(п. 2.13 в ред. </w:t>
      </w:r>
      <w:hyperlink r:id="rId46">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2.14. Исчерпывающий перечень оснований для приостановления предоставления муниципальной услуги.</w:t>
      </w:r>
    </w:p>
    <w:p w:rsidR="00B46B81" w:rsidRDefault="00B46B81">
      <w:pPr>
        <w:pStyle w:val="ConsPlusNormal"/>
        <w:spacing w:before="220"/>
        <w:ind w:firstLine="540"/>
        <w:jc w:val="both"/>
      </w:pPr>
      <w:r>
        <w:t>Основания для приостановления предоставления муниципальной услуги отсутствуют.</w:t>
      </w:r>
    </w:p>
    <w:p w:rsidR="00B46B81" w:rsidRDefault="00B46B81">
      <w:pPr>
        <w:pStyle w:val="ConsPlusNormal"/>
        <w:jc w:val="both"/>
      </w:pPr>
      <w:r>
        <w:t xml:space="preserve">(п. 2.14 в ред. </w:t>
      </w:r>
      <w:hyperlink r:id="rId47">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bookmarkStart w:id="7" w:name="P192"/>
      <w:bookmarkEnd w:id="7"/>
      <w:r>
        <w:t>2.15. Исчерпывающий перечень оснований для отказа в предоставлении муниципальной услуги.</w:t>
      </w:r>
    </w:p>
    <w:p w:rsidR="00B46B81" w:rsidRDefault="00B46B81">
      <w:pPr>
        <w:pStyle w:val="ConsPlusNormal"/>
        <w:jc w:val="both"/>
      </w:pPr>
      <w:r>
        <w:t xml:space="preserve">(в ред. </w:t>
      </w:r>
      <w:hyperlink r:id="rId48">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Основаниями для отказа в предоставлении муниципальной услуги являются:</w:t>
      </w:r>
    </w:p>
    <w:p w:rsidR="00B46B81" w:rsidRDefault="00B46B81">
      <w:pPr>
        <w:pStyle w:val="ConsPlusNormal"/>
        <w:jc w:val="both"/>
      </w:pPr>
      <w:r>
        <w:t xml:space="preserve">(в ред. </w:t>
      </w:r>
      <w:hyperlink r:id="rId49">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а) отсутствие права на объект или объекты недвижимости в пределах территории, на которой предполагается организовать рынок в соответствии с утвержденным органом государственной власти Белгородской области планом, предусматривающим организации розничных рынков на территории Белгородской области;</w:t>
      </w:r>
    </w:p>
    <w:p w:rsidR="00B46B81" w:rsidRDefault="00B46B81">
      <w:pPr>
        <w:pStyle w:val="ConsPlusNormal"/>
        <w:spacing w:before="220"/>
        <w:ind w:firstLine="540"/>
        <w:jc w:val="both"/>
      </w:pPr>
      <w:r>
        <w:t>б)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вышеуказанному плану;</w:t>
      </w:r>
    </w:p>
    <w:p w:rsidR="00B46B81" w:rsidRDefault="00B46B81">
      <w:pPr>
        <w:pStyle w:val="ConsPlusNormal"/>
        <w:spacing w:before="220"/>
        <w:ind w:firstLine="540"/>
        <w:jc w:val="both"/>
      </w:pPr>
      <w:r>
        <w:t xml:space="preserve">в) подача заявления о предоставлении разрешения с нарушением требований, установленных </w:t>
      </w:r>
      <w:hyperlink w:anchor="P149">
        <w:r>
          <w:rPr>
            <w:color w:val="0000FF"/>
          </w:rPr>
          <w:t>пунктом 2.9</w:t>
        </w:r>
      </w:hyperlink>
      <w:r>
        <w:t xml:space="preserve"> настоящего регламента, а также документов, содержащих недостоверные сведения.</w:t>
      </w:r>
    </w:p>
    <w:p w:rsidR="00B46B81" w:rsidRDefault="00B46B81">
      <w:pPr>
        <w:pStyle w:val="ConsPlusNormal"/>
        <w:spacing w:before="220"/>
        <w:ind w:firstLine="540"/>
        <w:jc w:val="both"/>
      </w:pPr>
      <w:r>
        <w:t>2.16.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 послуживших к отказу в предоставлении муниципальной услуги.</w:t>
      </w:r>
    </w:p>
    <w:p w:rsidR="00B46B81" w:rsidRDefault="00B46B81">
      <w:pPr>
        <w:pStyle w:val="ConsPlusNormal"/>
        <w:spacing w:before="220"/>
        <w:ind w:firstLine="540"/>
        <w:jc w:val="both"/>
      </w:pPr>
      <w:r>
        <w:t>2.17. Перечень услуг, которые являются необходимыми и обязательными для предоставления муниципальной услуги.</w:t>
      </w:r>
    </w:p>
    <w:p w:rsidR="00B46B81" w:rsidRDefault="00B46B81">
      <w:pPr>
        <w:pStyle w:val="ConsPlusNormal"/>
        <w:spacing w:before="220"/>
        <w:ind w:firstLine="540"/>
        <w:jc w:val="both"/>
      </w:pPr>
      <w:r>
        <w:t>Услуги, которые являются необходимыми и обязательными для предоставления муниципальной услуги, отсутствуют.</w:t>
      </w:r>
    </w:p>
    <w:p w:rsidR="00B46B81" w:rsidRDefault="00B46B81">
      <w:pPr>
        <w:pStyle w:val="ConsPlusNormal"/>
        <w:spacing w:before="220"/>
        <w:ind w:firstLine="540"/>
        <w:jc w:val="both"/>
      </w:pPr>
      <w:r>
        <w:t>2.18. Муниципальная услуга предоставляется бесплатно.</w:t>
      </w:r>
    </w:p>
    <w:p w:rsidR="00B46B81" w:rsidRDefault="00B46B81">
      <w:pPr>
        <w:pStyle w:val="ConsPlusNormal"/>
        <w:spacing w:before="220"/>
        <w:ind w:firstLine="540"/>
        <w:jc w:val="both"/>
      </w:pPr>
      <w:r>
        <w:t>2.19. Требования к помещениям, в которых предоставляется муниципальная услуга, к местам для ожидания и заполнения запросов о предоставлении муниципальной услуги, информационным стендам, в том числе к обеспечению беспрепятственного доступа инвалидов к объекту, в котором предоставляется муниципальная услуга, в соответствии с законодательством Российской Федерации о социальной защите инвалидов.</w:t>
      </w:r>
    </w:p>
    <w:p w:rsidR="00B46B81" w:rsidRDefault="00B46B81">
      <w:pPr>
        <w:pStyle w:val="ConsPlusNormal"/>
        <w:jc w:val="both"/>
      </w:pPr>
      <w:r>
        <w:lastRenderedPageBreak/>
        <w:t xml:space="preserve">(п. 2.19 в ред. </w:t>
      </w:r>
      <w:hyperlink r:id="rId50">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2.19.1. Требования к помещениям, в которых предоставляется муниципальная услуга:</w:t>
      </w:r>
    </w:p>
    <w:p w:rsidR="00B46B81" w:rsidRDefault="00B46B81">
      <w:pPr>
        <w:pStyle w:val="ConsPlusNormal"/>
        <w:spacing w:before="220"/>
        <w:ind w:firstLine="540"/>
        <w:jc w:val="both"/>
      </w:pPr>
      <w:r>
        <w:t>- здание, в котором находится орган, предоставляющий муниципальную услугу, расположено с учетом пешеходной доступности (не более 10 минут пешком) для заявителей от остановок общественного транспорта;</w:t>
      </w:r>
    </w:p>
    <w:p w:rsidR="00B46B81" w:rsidRDefault="00B46B81">
      <w:pPr>
        <w:pStyle w:val="ConsPlusNormal"/>
        <w:spacing w:before="220"/>
        <w:ind w:firstLine="540"/>
        <w:jc w:val="both"/>
      </w:pPr>
      <w:r>
        <w:t>- центральный вход в здание оформляется информационной вывеской с указанием полного наименования администрации Губкинского городского округа, режима работы, места нахождения;</w:t>
      </w:r>
    </w:p>
    <w:p w:rsidR="00B46B81" w:rsidRDefault="00B46B81">
      <w:pPr>
        <w:pStyle w:val="ConsPlusNormal"/>
        <w:spacing w:before="220"/>
        <w:ind w:firstLine="540"/>
        <w:jc w:val="both"/>
      </w:pPr>
      <w:r>
        <w:t>- прилегающая территория здания, где расположено Управление, оснащено парковочными местами, в том числе для инвалидов;</w:t>
      </w:r>
    </w:p>
    <w:p w:rsidR="00B46B81" w:rsidRDefault="00B46B81">
      <w:pPr>
        <w:pStyle w:val="ConsPlusNormal"/>
        <w:spacing w:before="220"/>
        <w:ind w:firstLine="540"/>
        <w:jc w:val="both"/>
      </w:pPr>
      <w:r>
        <w:t>- прием заявлений осуществляется согласно графику приема специалистами Управления в специально выделенных для этих целей помещениях;</w:t>
      </w:r>
    </w:p>
    <w:p w:rsidR="00B46B81" w:rsidRDefault="00B46B81">
      <w:pPr>
        <w:pStyle w:val="ConsPlusNormal"/>
        <w:spacing w:before="220"/>
        <w:ind w:firstLine="540"/>
        <w:jc w:val="both"/>
      </w:pPr>
      <w:r>
        <w:t>- места предоставления муниципальной услуги включают места для ожидания, информирования, приема заявителей, которые оборудованы стульями, столами и обеспечиваются бумагой и письменными принадлежностями для возможности оформления документов, а также оборудованы информационными стендами;</w:t>
      </w:r>
    </w:p>
    <w:p w:rsidR="00B46B81" w:rsidRDefault="00B46B81">
      <w:pPr>
        <w:pStyle w:val="ConsPlusNormal"/>
        <w:spacing w:before="220"/>
        <w:ind w:firstLine="540"/>
        <w:jc w:val="both"/>
      </w:pPr>
      <w:r>
        <w:t>- у входа в каждое помещение размещаются информационные таблички с указанием номера кабинета, фамилии, имени, отчества и должности специалиста, осуществляющего прием, графика работы.</w:t>
      </w:r>
    </w:p>
    <w:p w:rsidR="00B46B81" w:rsidRDefault="00B46B81">
      <w:pPr>
        <w:pStyle w:val="ConsPlusNormal"/>
        <w:jc w:val="both"/>
      </w:pPr>
      <w:r>
        <w:t xml:space="preserve">(п. 2.19.1 в ред. </w:t>
      </w:r>
      <w:hyperlink r:id="rId51">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2.19.2. Требования к размещению и оформлению информационных стендов:</w:t>
      </w:r>
    </w:p>
    <w:p w:rsidR="00B46B81" w:rsidRDefault="00B46B81">
      <w:pPr>
        <w:pStyle w:val="ConsPlusNormal"/>
        <w:spacing w:before="220"/>
        <w:ind w:firstLine="540"/>
        <w:jc w:val="both"/>
      </w:pPr>
      <w:r>
        <w:t>- информационные стенды размещаются в фойе органа, предоставляющего муниципальную услугу, в местах, обеспечивающих свободный доступ к ним;</w:t>
      </w:r>
    </w:p>
    <w:p w:rsidR="00B46B81" w:rsidRDefault="00B46B81">
      <w:pPr>
        <w:pStyle w:val="ConsPlusNormal"/>
        <w:spacing w:before="220"/>
        <w:ind w:firstLine="540"/>
        <w:jc w:val="both"/>
      </w:pPr>
      <w:r>
        <w:t xml:space="preserve">- перечень информации, размещаемой на информационных стендах, указан в </w:t>
      </w:r>
      <w:hyperlink w:anchor="P107">
        <w:r>
          <w:rPr>
            <w:color w:val="0000FF"/>
          </w:rPr>
          <w:t>пункте 1.3.12</w:t>
        </w:r>
      </w:hyperlink>
      <w:r>
        <w:t xml:space="preserve"> административного регламента;</w:t>
      </w:r>
    </w:p>
    <w:p w:rsidR="00B46B81" w:rsidRDefault="00B46B81">
      <w:pPr>
        <w:pStyle w:val="ConsPlusNormal"/>
        <w:spacing w:before="220"/>
        <w:ind w:firstLine="540"/>
        <w:jc w:val="both"/>
      </w:pPr>
      <w:r>
        <w:t>- текст материалов, размещаемых на стендах, печатается удобным для чтения шрифтом (размер шрифта не менее 14), основные моменты и наиболее важные места выделяются;</w:t>
      </w:r>
    </w:p>
    <w:p w:rsidR="00B46B81" w:rsidRDefault="00B46B81">
      <w:pPr>
        <w:pStyle w:val="ConsPlusNormal"/>
        <w:spacing w:before="220"/>
        <w:ind w:firstLine="540"/>
        <w:jc w:val="both"/>
      </w:pPr>
      <w:r>
        <w:t>- информация, размещаемая на информационных стендах, должна содержать дату размещения и регулярно обновляться.</w:t>
      </w:r>
    </w:p>
    <w:p w:rsidR="00B46B81" w:rsidRDefault="00B46B81">
      <w:pPr>
        <w:pStyle w:val="ConsPlusNormal"/>
        <w:jc w:val="both"/>
      </w:pPr>
      <w:r>
        <w:t xml:space="preserve">(п. 2.19.2 в ред. </w:t>
      </w:r>
      <w:hyperlink r:id="rId52">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 xml:space="preserve">2.19.3. Требования по обеспечению беспрепятственного доступа инвалидов к объекту, в котором предоставляется муниципальная услуга, установлены в </w:t>
      </w:r>
      <w:hyperlink r:id="rId53">
        <w:r>
          <w:rPr>
            <w:color w:val="0000FF"/>
          </w:rPr>
          <w:t>статье 15</w:t>
        </w:r>
      </w:hyperlink>
      <w:r>
        <w:t xml:space="preserve"> Федерального закона от 24 ноября 1995 года N 181-ФЗ "О социальной защите инвалидов в Российской Федерации", в том числе:</w:t>
      </w:r>
    </w:p>
    <w:p w:rsidR="00B46B81" w:rsidRDefault="00B46B81">
      <w:pPr>
        <w:pStyle w:val="ConsPlusNormal"/>
        <w:spacing w:before="220"/>
        <w:ind w:firstLine="540"/>
        <w:jc w:val="both"/>
      </w:pPr>
      <w:r>
        <w:t>- возможность самостоятельного передвижения по территории, на которой расположен объект, в котором предоставляется муниципальная услуга, входа в такой объект и выхода из него, посадки в транспортное средство и высадки из него, в том числе с использованием кресла-коляски;</w:t>
      </w:r>
    </w:p>
    <w:p w:rsidR="00B46B81" w:rsidRDefault="00B46B81">
      <w:pPr>
        <w:pStyle w:val="ConsPlusNormal"/>
        <w:spacing w:before="220"/>
        <w:ind w:firstLine="540"/>
        <w:jc w:val="both"/>
      </w:pPr>
      <w:r>
        <w:t xml:space="preserve">- 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w:t>
      </w:r>
      <w:r>
        <w:lastRenderedPageBreak/>
        <w:t>муниципальная услуга;</w:t>
      </w:r>
    </w:p>
    <w:p w:rsidR="00B46B81" w:rsidRDefault="00B46B81">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объекту, в котором предоставляется муниципальная услуга, и к услугам с учетом ограничений их жизнедеятельности;</w:t>
      </w:r>
    </w:p>
    <w:p w:rsidR="00B46B81" w:rsidRDefault="00B46B81">
      <w:pPr>
        <w:pStyle w:val="ConsPlusNormal"/>
        <w:spacing w:before="220"/>
        <w:ind w:firstLine="540"/>
        <w:jc w:val="both"/>
      </w:pPr>
      <w: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B46B81" w:rsidRDefault="00B46B81">
      <w:pPr>
        <w:pStyle w:val="ConsPlusNormal"/>
        <w:spacing w:before="220"/>
        <w:ind w:firstLine="540"/>
        <w:jc w:val="both"/>
      </w:pPr>
      <w:r>
        <w:t xml:space="preserve">- допуск на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w:t>
      </w:r>
      <w:hyperlink r:id="rId54">
        <w:r>
          <w:rPr>
            <w:color w:val="0000FF"/>
          </w:rPr>
          <w:t>форме</w:t>
        </w:r>
      </w:hyperlink>
      <w:r>
        <w:t xml:space="preserve"> и в </w:t>
      </w:r>
      <w:hyperlink r:id="rId55">
        <w:r>
          <w:rPr>
            <w:color w:val="0000FF"/>
          </w:rPr>
          <w:t>порядке</w:t>
        </w:r>
      </w:hyperlink>
      <w:r>
        <w:t>, которые определяются Приказом Министерства труда и социальной защиты Российской Федерации от 22 июня 2015 года N 386н;</w:t>
      </w:r>
    </w:p>
    <w:p w:rsidR="00B46B81" w:rsidRDefault="00B46B81">
      <w:pPr>
        <w:pStyle w:val="ConsPlusNormal"/>
        <w:spacing w:before="220"/>
        <w:ind w:firstLine="540"/>
        <w:jc w:val="both"/>
      </w:pPr>
      <w:r>
        <w:t>- оказание сотрудниками Управления, Учреждения помощи инвалидам в преодолении барьеров, мешающих получению ими муниципальной услуги наравне с другими лицами.</w:t>
      </w:r>
    </w:p>
    <w:p w:rsidR="00B46B81" w:rsidRDefault="00B46B81">
      <w:pPr>
        <w:pStyle w:val="ConsPlusNormal"/>
        <w:jc w:val="both"/>
      </w:pPr>
      <w:r>
        <w:t xml:space="preserve">(п. 2.19.3 в ред. </w:t>
      </w:r>
      <w:hyperlink r:id="rId56">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2.19.4. В целях обеспечения конфиденциальности сведений о заявителе ответственный за предоставление муниципальной услуги специалист Управления одновременно ведет прием только одного посетителя. Одновременное консультирование и (или) прием двух и более посетителей не допускается.</w:t>
      </w:r>
    </w:p>
    <w:p w:rsidR="00B46B81" w:rsidRDefault="00B46B81">
      <w:pPr>
        <w:pStyle w:val="ConsPlusNormal"/>
        <w:spacing w:before="220"/>
        <w:ind w:firstLine="540"/>
        <w:jc w:val="both"/>
      </w:pPr>
      <w:r>
        <w:t xml:space="preserve">2.19.5. Исключен. - </w:t>
      </w:r>
      <w:hyperlink r:id="rId57">
        <w:r>
          <w:rPr>
            <w:color w:val="0000FF"/>
          </w:rPr>
          <w:t>Постановление</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2.20. Показатели доступности и качества муниципальной услуги:</w:t>
      </w:r>
    </w:p>
    <w:p w:rsidR="00B46B81" w:rsidRDefault="00B46B81">
      <w:pPr>
        <w:pStyle w:val="ConsPlusNormal"/>
        <w:spacing w:before="220"/>
        <w:ind w:firstLine="540"/>
        <w:jc w:val="both"/>
      </w:pPr>
      <w:r>
        <w:t>- отсутствие поданных в установленном порядке жалоб на решения, действия (бездействие), принятые и осуществляемые при предоставлении муниципальной услуги;</w:t>
      </w:r>
    </w:p>
    <w:p w:rsidR="00B46B81" w:rsidRDefault="00B46B81">
      <w:pPr>
        <w:pStyle w:val="ConsPlusNormal"/>
        <w:spacing w:before="220"/>
        <w:ind w:firstLine="540"/>
        <w:jc w:val="both"/>
      </w:pPr>
      <w:r>
        <w:t>- соблюдение срока выдачи результата предоставления муниципальной услуги;</w:t>
      </w:r>
    </w:p>
    <w:p w:rsidR="00B46B81" w:rsidRDefault="00B46B81">
      <w:pPr>
        <w:pStyle w:val="ConsPlusNormal"/>
        <w:spacing w:before="220"/>
        <w:ind w:firstLine="540"/>
        <w:jc w:val="both"/>
      </w:pPr>
      <w:r>
        <w:t>- удовлетворенность заявителей доступностью и качеством муниципальной услуги;</w:t>
      </w:r>
    </w:p>
    <w:p w:rsidR="00B46B81" w:rsidRDefault="00B46B81">
      <w:pPr>
        <w:pStyle w:val="ConsPlusNormal"/>
        <w:spacing w:before="220"/>
        <w:ind w:firstLine="540"/>
        <w:jc w:val="both"/>
      </w:pPr>
      <w:r>
        <w:t>- размещение информации о предоставлении муниципальной услуги на официальном сайте, на Едином портале, Региональном портале в сети Интернет;</w:t>
      </w:r>
    </w:p>
    <w:p w:rsidR="00B46B81" w:rsidRDefault="00B46B81">
      <w:pPr>
        <w:pStyle w:val="ConsPlusNormal"/>
        <w:spacing w:before="220"/>
        <w:ind w:firstLine="540"/>
        <w:jc w:val="both"/>
      </w:pPr>
      <w:r>
        <w:t>- предоставление муниципальной услуги на безвозмездной основе для заявителей;</w:t>
      </w:r>
    </w:p>
    <w:p w:rsidR="00B46B81" w:rsidRDefault="00B46B81">
      <w:pPr>
        <w:pStyle w:val="ConsPlusNormal"/>
        <w:spacing w:before="220"/>
        <w:ind w:firstLine="540"/>
        <w:jc w:val="both"/>
      </w:pPr>
      <w:r>
        <w:t>- степень информированности граждан о порядке предоставления муниципальной услуги.</w:t>
      </w:r>
    </w:p>
    <w:p w:rsidR="00B46B81" w:rsidRDefault="00B46B81">
      <w:pPr>
        <w:pStyle w:val="ConsPlusNormal"/>
        <w:spacing w:before="220"/>
        <w:ind w:firstLine="540"/>
        <w:jc w:val="both"/>
      </w:pPr>
      <w:r>
        <w:t>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сайта с учетом особых потребностей инвалидов по зрению с приведением его к международному стандарту доступности веб-контента и веб-сервисов.</w:t>
      </w:r>
    </w:p>
    <w:p w:rsidR="00B46B81" w:rsidRDefault="00B46B81">
      <w:pPr>
        <w:pStyle w:val="ConsPlusNormal"/>
        <w:spacing w:before="220"/>
        <w:ind w:firstLine="540"/>
        <w:jc w:val="both"/>
      </w:pPr>
      <w:r>
        <w:t>Возможность оценить качество предоставления муниципальной услуги реализована посредством сервиса Регионального портала. Оценка заявителем качества предоставления муниципальной услуги не является обязательной.</w:t>
      </w:r>
    </w:p>
    <w:p w:rsidR="00B46B81" w:rsidRDefault="00B46B81">
      <w:pPr>
        <w:pStyle w:val="ConsPlusNormal"/>
        <w:jc w:val="both"/>
      </w:pPr>
      <w:r>
        <w:t xml:space="preserve">(п. 2.20 в ред. </w:t>
      </w:r>
      <w:hyperlink r:id="rId58">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ind w:firstLine="540"/>
        <w:jc w:val="both"/>
      </w:pPr>
    </w:p>
    <w:p w:rsidR="00B46B81" w:rsidRDefault="00B46B81">
      <w:pPr>
        <w:pStyle w:val="ConsPlusTitle"/>
        <w:jc w:val="center"/>
        <w:outlineLvl w:val="1"/>
      </w:pPr>
      <w:r>
        <w:t>3. Состав, последовательность и сроки выполнения</w:t>
      </w:r>
    </w:p>
    <w:p w:rsidR="00B46B81" w:rsidRDefault="00B46B81">
      <w:pPr>
        <w:pStyle w:val="ConsPlusTitle"/>
        <w:jc w:val="center"/>
      </w:pPr>
      <w:r>
        <w:lastRenderedPageBreak/>
        <w:t>административных процедур, требования</w:t>
      </w:r>
    </w:p>
    <w:p w:rsidR="00B46B81" w:rsidRDefault="00B46B81">
      <w:pPr>
        <w:pStyle w:val="ConsPlusTitle"/>
        <w:jc w:val="center"/>
      </w:pPr>
      <w:r>
        <w:t>к порядку их выполнения</w:t>
      </w:r>
    </w:p>
    <w:p w:rsidR="00B46B81" w:rsidRDefault="00B46B81">
      <w:pPr>
        <w:pStyle w:val="ConsPlusNormal"/>
        <w:jc w:val="center"/>
      </w:pPr>
      <w:r>
        <w:t xml:space="preserve">(в ред. </w:t>
      </w:r>
      <w:hyperlink r:id="rId59">
        <w:r>
          <w:rPr>
            <w:color w:val="0000FF"/>
          </w:rPr>
          <w:t>постановления</w:t>
        </w:r>
      </w:hyperlink>
      <w:r>
        <w:t xml:space="preserve"> администрации Губкинского городского</w:t>
      </w:r>
    </w:p>
    <w:p w:rsidR="00B46B81" w:rsidRDefault="00B46B81">
      <w:pPr>
        <w:pStyle w:val="ConsPlusNormal"/>
        <w:jc w:val="center"/>
      </w:pPr>
      <w:r>
        <w:t>округа Белгородской области от 10.10.2019 N 1743-па)</w:t>
      </w:r>
    </w:p>
    <w:p w:rsidR="00B46B81" w:rsidRDefault="00B46B81">
      <w:pPr>
        <w:pStyle w:val="ConsPlusNormal"/>
        <w:ind w:firstLine="540"/>
        <w:jc w:val="both"/>
      </w:pPr>
    </w:p>
    <w:p w:rsidR="00B46B81" w:rsidRDefault="00B46B81">
      <w:pPr>
        <w:pStyle w:val="ConsPlusNormal"/>
        <w:ind w:firstLine="540"/>
        <w:jc w:val="both"/>
      </w:pPr>
      <w:r>
        <w:t>3.1. Предоставление муниципальной услуги включает в себя следующие административные процедуры:</w:t>
      </w:r>
    </w:p>
    <w:p w:rsidR="00B46B81" w:rsidRDefault="00B46B81">
      <w:pPr>
        <w:pStyle w:val="ConsPlusNormal"/>
        <w:spacing w:before="220"/>
        <w:ind w:firstLine="540"/>
        <w:jc w:val="both"/>
      </w:pPr>
      <w:r>
        <w:t>- прием и регистрация заявления и представленных документов;</w:t>
      </w:r>
    </w:p>
    <w:p w:rsidR="00B46B81" w:rsidRDefault="00B46B81">
      <w:pPr>
        <w:pStyle w:val="ConsPlusNormal"/>
        <w:spacing w:before="220"/>
        <w:ind w:firstLine="540"/>
        <w:jc w:val="both"/>
      </w:pPr>
      <w:r>
        <w:t xml:space="preserve">- рассмотрение заявления и осуществление проверки правильности заполнения заявления о предоставлении муниципальной услуги и </w:t>
      </w:r>
      <w:proofErr w:type="gramStart"/>
      <w:r>
        <w:t>наличия</w:t>
      </w:r>
      <w:proofErr w:type="gramEnd"/>
      <w:r>
        <w:t xml:space="preserve"> прилагаемых к нему документов;</w:t>
      </w:r>
    </w:p>
    <w:p w:rsidR="00B46B81" w:rsidRDefault="00B46B81">
      <w:pPr>
        <w:pStyle w:val="ConsPlusNormal"/>
        <w:spacing w:before="220"/>
        <w:ind w:firstLine="540"/>
        <w:jc w:val="both"/>
      </w:pPr>
      <w:r>
        <w:t>- рассмотрение заявления и представленных документов, подготовка специалистом Управления проекта постановления администрации Губкинского городского округа о выдаче (об отказе в выдаче) разрешения на право организации розничного рынка, продлении (отказе в продлении) срока действия разрешения или переоформлении (отказе в переоформлении) разрешения на право организации розничного рынка, издание постановления администрации Губкинского городского округа о выдаче (об отказе в выдаче) разрешения на право организации розничного рынка, продлении (отказе в продлении) срока действия разрешения или переоформлении (отказе в переоформлении) разрешения на право организации розничного рынка;</w:t>
      </w:r>
    </w:p>
    <w:p w:rsidR="00B46B81" w:rsidRDefault="00B46B81">
      <w:pPr>
        <w:pStyle w:val="ConsPlusNormal"/>
        <w:spacing w:before="220"/>
        <w:ind w:firstLine="540"/>
        <w:jc w:val="both"/>
      </w:pPr>
      <w:r>
        <w:t>- подготовка и выдача (направление) заявителю уведомления о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 и разрешения на право организации розничного рынка либо уведомления об отказе в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w:t>
      </w:r>
    </w:p>
    <w:p w:rsidR="00B46B81" w:rsidRDefault="00B46B81">
      <w:pPr>
        <w:pStyle w:val="ConsPlusNormal"/>
        <w:spacing w:before="220"/>
        <w:ind w:firstLine="540"/>
        <w:jc w:val="both"/>
      </w:pPr>
      <w:r>
        <w:t xml:space="preserve">Абзац исключен. - </w:t>
      </w:r>
      <w:hyperlink r:id="rId60">
        <w:r>
          <w:rPr>
            <w:color w:val="0000FF"/>
          </w:rPr>
          <w:t>Постановление</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3.2. Приемки регистрация заявления и представленных документов.</w:t>
      </w:r>
    </w:p>
    <w:p w:rsidR="00B46B81" w:rsidRDefault="00B46B81">
      <w:pPr>
        <w:pStyle w:val="ConsPlusNormal"/>
        <w:spacing w:before="220"/>
        <w:ind w:firstLine="540"/>
        <w:jc w:val="both"/>
      </w:pPr>
      <w:r>
        <w:t xml:space="preserve">3.2.1. Основанием для начала административной процедуры является обращение заявителя в Управление с заявлением о предоставлении муниципальной услуги и документами, указанными в </w:t>
      </w:r>
      <w:hyperlink w:anchor="P149">
        <w:r>
          <w:rPr>
            <w:color w:val="0000FF"/>
          </w:rPr>
          <w:t>пункте 2.9</w:t>
        </w:r>
      </w:hyperlink>
      <w:r>
        <w:t xml:space="preserve"> настоящего регламента, необходимыми для предоставления муниципальной услуги.</w:t>
      </w:r>
    </w:p>
    <w:p w:rsidR="00B46B81" w:rsidRDefault="00B46B81">
      <w:pPr>
        <w:pStyle w:val="ConsPlusNormal"/>
        <w:spacing w:before="220"/>
        <w:ind w:firstLine="540"/>
        <w:jc w:val="both"/>
      </w:pPr>
      <w:r>
        <w:t>3.2.2. Специалист Управления:</w:t>
      </w:r>
    </w:p>
    <w:p w:rsidR="00B46B81" w:rsidRDefault="00B46B81">
      <w:pPr>
        <w:pStyle w:val="ConsPlusNormal"/>
        <w:spacing w:before="220"/>
        <w:ind w:firstLine="540"/>
        <w:jc w:val="both"/>
      </w:pPr>
      <w:r>
        <w:t>- устанавливает предмет обращения, личность заявителя, в случае обращения с заявлением представителя заявителя устанавливает личность представителя и проверяет его полномочия;</w:t>
      </w:r>
    </w:p>
    <w:p w:rsidR="00B46B81" w:rsidRDefault="00B46B81">
      <w:pPr>
        <w:pStyle w:val="ConsPlusNormal"/>
        <w:spacing w:before="220"/>
        <w:ind w:firstLine="540"/>
        <w:jc w:val="both"/>
      </w:pPr>
      <w:r>
        <w:t>- сверяет копии представленных документов с их подлинниками, заверяет их и возвращает подлинники заявителю;</w:t>
      </w:r>
    </w:p>
    <w:p w:rsidR="00B46B81" w:rsidRDefault="00B46B81">
      <w:pPr>
        <w:pStyle w:val="ConsPlusNormal"/>
        <w:spacing w:before="220"/>
        <w:ind w:firstLine="540"/>
        <w:jc w:val="both"/>
      </w:pPr>
      <w:r>
        <w:t>- вносит в журнал регистрации входящей корреспонденции запись о приеме документов;</w:t>
      </w:r>
    </w:p>
    <w:p w:rsidR="00B46B81" w:rsidRDefault="00B46B81">
      <w:pPr>
        <w:pStyle w:val="ConsPlusNormal"/>
        <w:spacing w:before="220"/>
        <w:ind w:firstLine="540"/>
        <w:jc w:val="both"/>
      </w:pPr>
      <w:r>
        <w:t>- проставляет на копии заявления отметку о получении документов с указанием фамилии, инициалов, должности специалиста и даты приема, в случае если заявление подается заявителем (его представителем) лично и заявителем (его представителем) представлена копия заявления для отметки о вручении;</w:t>
      </w:r>
    </w:p>
    <w:p w:rsidR="00B46B81" w:rsidRDefault="00B46B81">
      <w:pPr>
        <w:pStyle w:val="ConsPlusNormal"/>
        <w:spacing w:before="220"/>
        <w:ind w:firstLine="540"/>
        <w:jc w:val="both"/>
      </w:pPr>
      <w:r>
        <w:t>- передает зарегистрированное заявление с пакетом документов начальнику Управления для рассмотрения и наложения резолюции.</w:t>
      </w:r>
    </w:p>
    <w:p w:rsidR="00B46B81" w:rsidRDefault="00B46B81">
      <w:pPr>
        <w:pStyle w:val="ConsPlusNormal"/>
        <w:spacing w:before="220"/>
        <w:ind w:firstLine="540"/>
        <w:jc w:val="both"/>
      </w:pPr>
      <w:r>
        <w:lastRenderedPageBreak/>
        <w:t>3.2.3. Начальник Управления:</w:t>
      </w:r>
    </w:p>
    <w:p w:rsidR="00B46B81" w:rsidRDefault="00B46B81">
      <w:pPr>
        <w:pStyle w:val="ConsPlusNormal"/>
        <w:spacing w:before="220"/>
        <w:ind w:firstLine="540"/>
        <w:jc w:val="both"/>
      </w:pPr>
      <w:r>
        <w:t>- рассматривает заявление и прилагаемые документы;</w:t>
      </w:r>
    </w:p>
    <w:p w:rsidR="00B46B81" w:rsidRDefault="00B46B81">
      <w:pPr>
        <w:pStyle w:val="ConsPlusNormal"/>
        <w:spacing w:before="220"/>
        <w:ind w:firstLine="540"/>
        <w:jc w:val="both"/>
      </w:pPr>
      <w:r>
        <w:t>- налагает резолюцию и передает в порядке общего делопроизводства заявление и прилагаемые документы на исполнение специалисту Управления, уполномоченному на предоставление муниципальной услуги.</w:t>
      </w:r>
    </w:p>
    <w:p w:rsidR="00B46B81" w:rsidRDefault="00B46B81">
      <w:pPr>
        <w:pStyle w:val="ConsPlusNormal"/>
        <w:spacing w:before="220"/>
        <w:ind w:firstLine="540"/>
        <w:jc w:val="both"/>
      </w:pPr>
      <w:r>
        <w:t>3.2.4. Срок выполнения административной процедуры - в день поступления документов в Управление.</w:t>
      </w:r>
    </w:p>
    <w:p w:rsidR="00B46B81" w:rsidRDefault="00B46B81">
      <w:pPr>
        <w:pStyle w:val="ConsPlusNormal"/>
        <w:spacing w:before="220"/>
        <w:ind w:firstLine="540"/>
        <w:jc w:val="both"/>
      </w:pPr>
      <w:r>
        <w:t>3.2.5. Лицами, ответственными за выполнение административной процедуры, являются специалист Управления, осуществляющий прием документов, начальник Управления.</w:t>
      </w:r>
    </w:p>
    <w:p w:rsidR="00B46B81" w:rsidRDefault="00B46B81">
      <w:pPr>
        <w:pStyle w:val="ConsPlusNormal"/>
        <w:jc w:val="both"/>
      </w:pPr>
      <w:r>
        <w:t xml:space="preserve">(п. 3.2.5 в ред. </w:t>
      </w:r>
      <w:hyperlink r:id="rId61">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3.2.6. Критерии принятия решения - поступление заявления о предоставлении муниципальной услуги.</w:t>
      </w:r>
    </w:p>
    <w:p w:rsidR="00B46B81" w:rsidRDefault="00B46B81">
      <w:pPr>
        <w:pStyle w:val="ConsPlusNormal"/>
        <w:jc w:val="both"/>
      </w:pPr>
      <w:r>
        <w:t xml:space="preserve">(п. 3.2.6 в ред. </w:t>
      </w:r>
      <w:hyperlink r:id="rId62">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3.2.7. Результат выполнения административной процедуры - регистрация поступившего заявления с комплектом прилагаемых документов и передача их на исполнение специалисту Управления.</w:t>
      </w:r>
    </w:p>
    <w:p w:rsidR="00B46B81" w:rsidRDefault="00B46B81">
      <w:pPr>
        <w:pStyle w:val="ConsPlusNormal"/>
        <w:jc w:val="both"/>
      </w:pPr>
      <w:r>
        <w:t xml:space="preserve">(п. 3.2.7 в ред. </w:t>
      </w:r>
      <w:hyperlink r:id="rId63">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3.2.8. Способ фиксации - на бумажном носителе.</w:t>
      </w:r>
    </w:p>
    <w:p w:rsidR="00B46B81" w:rsidRDefault="00B46B81">
      <w:pPr>
        <w:pStyle w:val="ConsPlusNormal"/>
        <w:jc w:val="both"/>
      </w:pPr>
      <w:r>
        <w:t xml:space="preserve">(п. 3.2.8 введен </w:t>
      </w:r>
      <w:hyperlink r:id="rId64">
        <w:r>
          <w:rPr>
            <w:color w:val="0000FF"/>
          </w:rPr>
          <w:t>постановлением</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3.3. Рассмотрение заявления и осуществление проверки правильности заполнения заявления о предоставлении муниципальной услуги и полноты прилагаемых к нему документов.</w:t>
      </w:r>
    </w:p>
    <w:p w:rsidR="00B46B81" w:rsidRDefault="00B46B81">
      <w:pPr>
        <w:pStyle w:val="ConsPlusNormal"/>
        <w:spacing w:before="220"/>
        <w:ind w:firstLine="540"/>
        <w:jc w:val="both"/>
      </w:pPr>
      <w:r>
        <w:t>3.3.1. Основанием для начала административной процедуры является поступление заявления и комплекта прилагаемых документов специалисту Управления.</w:t>
      </w:r>
    </w:p>
    <w:p w:rsidR="00B46B81" w:rsidRDefault="00B46B81">
      <w:pPr>
        <w:pStyle w:val="ConsPlusNormal"/>
        <w:spacing w:before="220"/>
        <w:ind w:firstLine="540"/>
        <w:jc w:val="both"/>
      </w:pPr>
      <w:r>
        <w:t xml:space="preserve">3.3.2. Специалист Управления проводит проверку правильности </w:t>
      </w:r>
      <w:proofErr w:type="gramStart"/>
      <w:r>
        <w:t>заполнения заявления и полноты</w:t>
      </w:r>
      <w:proofErr w:type="gramEnd"/>
      <w:r>
        <w:t xml:space="preserve"> прилагаемых к нему документов.</w:t>
      </w:r>
    </w:p>
    <w:p w:rsidR="00B46B81" w:rsidRDefault="00B46B81">
      <w:pPr>
        <w:pStyle w:val="ConsPlusNormal"/>
        <w:spacing w:before="220"/>
        <w:ind w:firstLine="540"/>
        <w:jc w:val="both"/>
      </w:pPr>
      <w:r>
        <w:t xml:space="preserve">3.3.3. В случае если заявление оформлено в соответствии с требованиями административного регламента и заявителем представлены все документы, необходимые для предоставления муниципальной услуги, предусмотренные </w:t>
      </w:r>
      <w:hyperlink w:anchor="P150">
        <w:r>
          <w:rPr>
            <w:color w:val="0000FF"/>
          </w:rPr>
          <w:t>пунктом 2.9.1</w:t>
        </w:r>
      </w:hyperlink>
      <w:r>
        <w:t xml:space="preserve">, специалист Управления осуществляет подготовку в двух экземплярах </w:t>
      </w:r>
      <w:hyperlink w:anchor="P514">
        <w:r>
          <w:rPr>
            <w:color w:val="0000FF"/>
          </w:rPr>
          <w:t>уведомления</w:t>
        </w:r>
      </w:hyperlink>
      <w:r>
        <w:t xml:space="preserve"> о приеме заявления к рассмотрению по форме согласно приложению N 2 к административному регламенту.</w:t>
      </w:r>
    </w:p>
    <w:p w:rsidR="00B46B81" w:rsidRDefault="00B46B81">
      <w:pPr>
        <w:pStyle w:val="ConsPlusNormal"/>
        <w:spacing w:before="220"/>
        <w:ind w:firstLine="540"/>
        <w:jc w:val="both"/>
      </w:pPr>
      <w:r>
        <w:t>В случае если заявление оформлено не в соответствии с требованиями административного регламента, а в составе прилагаемых к нему документов отсутствуют документы, предусмотренные пунктом 2.9.1 настоящего административного регламента, специалист Управления осуществляет подготовку в двух экземплярах уведомления о необходимости устранения нарушений в оформлении заявления и (или) представления отсутствующих документов по форме согласно приложению N 3 к административному регламенту.</w:t>
      </w:r>
    </w:p>
    <w:p w:rsidR="00B46B81" w:rsidRDefault="00B46B81">
      <w:pPr>
        <w:pStyle w:val="ConsPlusNormal"/>
        <w:jc w:val="both"/>
      </w:pPr>
      <w:r>
        <w:t xml:space="preserve">(п. 3.3.3 в ред. </w:t>
      </w:r>
      <w:hyperlink r:id="rId65">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 xml:space="preserve">3.3.4. Уведомление о приеме заявления к рассмотрению либо о необходимости устранения </w:t>
      </w:r>
      <w:r>
        <w:lastRenderedPageBreak/>
        <w:t>нарушений в оформлении заявления и (или) представления отсутствующих документов подписывается начальником Управления, регистрируется в журнале регистрации исходящей корреспонденции и в течение рабочего дня, следующего за днем поступления документов, вручается заявителю под роспись на втором экземпляре уведомления либо направляется заявителю по почте (электронной почте) в зависимости от способа направления уведомления о приеме заявления к рассмотрению, указанного заявителем в заявлении о предоставлении муниципальной услуги.</w:t>
      </w:r>
    </w:p>
    <w:p w:rsidR="00B46B81" w:rsidRDefault="00B46B81">
      <w:pPr>
        <w:pStyle w:val="ConsPlusNormal"/>
        <w:spacing w:before="220"/>
        <w:ind w:firstLine="540"/>
        <w:jc w:val="both"/>
      </w:pPr>
      <w:r>
        <w:t>В случае если способ направления уведомления о приеме заявления к рассмотрению в заявлении не указан, уведомление направляется по почте.</w:t>
      </w:r>
    </w:p>
    <w:p w:rsidR="00B46B81" w:rsidRDefault="00B46B81">
      <w:pPr>
        <w:pStyle w:val="ConsPlusNormal"/>
        <w:spacing w:before="220"/>
        <w:ind w:firstLine="540"/>
        <w:jc w:val="both"/>
      </w:pPr>
      <w:r>
        <w:t>3.3.5. Срок выполнения административной процедуры - в течение рабочего дня, следующего за днем поступления документов.</w:t>
      </w:r>
    </w:p>
    <w:p w:rsidR="00B46B81" w:rsidRDefault="00B46B81">
      <w:pPr>
        <w:pStyle w:val="ConsPlusNormal"/>
        <w:spacing w:before="220"/>
        <w:ind w:firstLine="540"/>
        <w:jc w:val="both"/>
      </w:pPr>
      <w:r>
        <w:t>3.3.6. Лицами, ответственными за выполнение административной процедуры, являются специалист Управления, уполномоченный на предоставление муниципальной услуги, начальник Управления.</w:t>
      </w:r>
    </w:p>
    <w:p w:rsidR="00B46B81" w:rsidRDefault="00B46B81">
      <w:pPr>
        <w:pStyle w:val="ConsPlusNormal"/>
        <w:jc w:val="both"/>
      </w:pPr>
      <w:r>
        <w:t xml:space="preserve">(п. 3.3.6 в ред. </w:t>
      </w:r>
      <w:hyperlink r:id="rId66">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3.3.7. Критерии принятия решения:</w:t>
      </w:r>
    </w:p>
    <w:p w:rsidR="00B46B81" w:rsidRDefault="00B46B81">
      <w:pPr>
        <w:pStyle w:val="ConsPlusNormal"/>
        <w:spacing w:before="220"/>
        <w:ind w:firstLine="540"/>
        <w:jc w:val="both"/>
      </w:pPr>
      <w:r>
        <w:t xml:space="preserve">- соответствие (несоответствие) представленных заявителем заявления и необходимых требованиям административного регламента, предусмотренных </w:t>
      </w:r>
      <w:hyperlink w:anchor="P150">
        <w:r>
          <w:rPr>
            <w:color w:val="0000FF"/>
          </w:rPr>
          <w:t>пунктом 2.9.1</w:t>
        </w:r>
      </w:hyperlink>
      <w:r>
        <w:t>.</w:t>
      </w:r>
    </w:p>
    <w:p w:rsidR="00B46B81" w:rsidRDefault="00B46B81">
      <w:pPr>
        <w:pStyle w:val="ConsPlusNormal"/>
        <w:jc w:val="both"/>
      </w:pPr>
      <w:r>
        <w:t xml:space="preserve">(п. 3.3.7 в ред. </w:t>
      </w:r>
      <w:hyperlink r:id="rId67">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3.3.8. Результат выполнения административной процедуры - выдача (направление) заявителю уведомления о приеме заявления к рассмотрению либо о необходимости устранения нарушений в оформлении заявления и (или) представления отсутствующих документов.</w:t>
      </w:r>
    </w:p>
    <w:p w:rsidR="00B46B81" w:rsidRDefault="00B46B81">
      <w:pPr>
        <w:pStyle w:val="ConsPlusNormal"/>
        <w:jc w:val="both"/>
      </w:pPr>
      <w:r>
        <w:t xml:space="preserve">(п. 3.3.8 в ред. </w:t>
      </w:r>
      <w:hyperlink r:id="rId68">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3.3.9. Способ фиксации - на бумажном носителе.</w:t>
      </w:r>
    </w:p>
    <w:p w:rsidR="00B46B81" w:rsidRDefault="00B46B81">
      <w:pPr>
        <w:pStyle w:val="ConsPlusNormal"/>
        <w:jc w:val="both"/>
      </w:pPr>
      <w:r>
        <w:t xml:space="preserve">(п. 3.3.9 введен </w:t>
      </w:r>
      <w:hyperlink r:id="rId69">
        <w:r>
          <w:rPr>
            <w:color w:val="0000FF"/>
          </w:rPr>
          <w:t>постановлением</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3.4. Рассмотрение заявления и представленных документов, подготовка специалистом Управления проекта постановления администрации Губкинского городского округа о выдаче (об отказе в выдаче) разрешения на право организации розничного рынка, продлении (отказе в продлении) срока действия разрешения или переоформлении (отказе в переоформлении) разрешения на право организации розничного рынка, издание постановления администрации Губкинского городского округа о выдаче (об отказе в выдаче) разрешения на право организации розничного рынка, продлении (отказе в продлении) срока действия разрешения или переоформлении (отказе в переоформлении) разрешения на право организации розничного рынка.</w:t>
      </w:r>
    </w:p>
    <w:p w:rsidR="00B46B81" w:rsidRDefault="00B46B81">
      <w:pPr>
        <w:pStyle w:val="ConsPlusNormal"/>
        <w:spacing w:before="220"/>
        <w:ind w:firstLine="540"/>
        <w:jc w:val="both"/>
      </w:pPr>
      <w:r>
        <w:t>3.4.1. Основанием для начала административной процедуры является направление заявителю уведомления о приеме заявления к рассмотрению либо устранение заявителем нарушений в оформлении заявления и (или) представление отсутствующих документов.</w:t>
      </w:r>
    </w:p>
    <w:p w:rsidR="00B46B81" w:rsidRDefault="00B46B81">
      <w:pPr>
        <w:pStyle w:val="ConsPlusNormal"/>
        <w:spacing w:before="220"/>
        <w:ind w:firstLine="540"/>
        <w:jc w:val="both"/>
      </w:pPr>
      <w:r>
        <w:t>3.4.2. Специалист Управления:</w:t>
      </w:r>
    </w:p>
    <w:p w:rsidR="00B46B81" w:rsidRDefault="00B46B81">
      <w:pPr>
        <w:pStyle w:val="ConsPlusNormal"/>
        <w:spacing w:before="220"/>
        <w:ind w:firstLine="540"/>
        <w:jc w:val="both"/>
      </w:pPr>
      <w:r>
        <w:t xml:space="preserve">- в день направления уведомления заявителю о приеме документов к рассмотрению запрашивает документы, указанные в </w:t>
      </w:r>
      <w:hyperlink w:anchor="P160">
        <w:r>
          <w:rPr>
            <w:color w:val="0000FF"/>
          </w:rPr>
          <w:t>пункте 2.9.2</w:t>
        </w:r>
      </w:hyperlink>
      <w:r>
        <w:t xml:space="preserve"> административного регламента в государственных органах и подведомственных государственным органам организациях, в </w:t>
      </w:r>
      <w:r>
        <w:lastRenderedPageBreak/>
        <w:t>распоряжении которых находятся указанные документы, если они не были представлены заявителем самостоятельно:</w:t>
      </w:r>
    </w:p>
    <w:p w:rsidR="00B46B81" w:rsidRDefault="00B46B81">
      <w:pPr>
        <w:pStyle w:val="ConsPlusNormal"/>
        <w:jc w:val="both"/>
      </w:pPr>
      <w:r>
        <w:t xml:space="preserve">(в ред. </w:t>
      </w:r>
      <w:hyperlink r:id="rId70">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а) выписку из Единого государственного реестра юридических лиц, включающую сведения о постановке юридического лица на учет в налоговом органе в Федеральной налоговой службе Российской Федерации;</w:t>
      </w:r>
    </w:p>
    <w:p w:rsidR="00B46B81" w:rsidRDefault="00B46B81">
      <w:pPr>
        <w:pStyle w:val="ConsPlusNormal"/>
        <w:jc w:val="both"/>
      </w:pPr>
      <w:r>
        <w:t xml:space="preserve">(в ред. </w:t>
      </w:r>
      <w:hyperlink r:id="rId71">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б) сведения о регистрации прав на объекты недвижимости, расположенные на территории, в пределах которой предполагается организовать рынок в Управлении Федеральной службы государственной регистрации, кадастра и картографии по Белгородской области;</w:t>
      </w:r>
    </w:p>
    <w:p w:rsidR="00B46B81" w:rsidRDefault="00B46B81">
      <w:pPr>
        <w:pStyle w:val="ConsPlusNormal"/>
        <w:spacing w:before="220"/>
        <w:ind w:firstLine="540"/>
        <w:jc w:val="both"/>
      </w:pPr>
      <w:r>
        <w:t>- проводит проверку полноты и достоверности сведений о заявителе, содержащихся в заявлении и документах, представленных заявителем и полученных в порядке межведомственного взаимодействия, проверяет их на соответствие установленным требованиям и на наличие оснований для отказа в предоставлении муниципальной услуги, вносит заявление и документы на заседание Комиссии по рассмотрению заявлений на выдачу разрешений на право организации розничного рынка (далее - Комиссия) в течение 21 дня при выдаче разрешения на право организации розничного рынка и в течение 6 дней при продлении срока действия разрешения или переоформлении разрешения на право организации розничного рынка.</w:t>
      </w:r>
    </w:p>
    <w:p w:rsidR="00B46B81" w:rsidRDefault="00B46B81">
      <w:pPr>
        <w:pStyle w:val="ConsPlusNormal"/>
        <w:spacing w:before="220"/>
        <w:ind w:firstLine="540"/>
        <w:jc w:val="both"/>
      </w:pPr>
      <w:r>
        <w:t>3.4.3. Комиссия в течение 1 дня рассматривает представленные заявителем документы и принимает решение о выдаче (об отказе в выдаче) разрешения на право организации розничного рынка, продлении (отказе в продлении) срока действия разрешения или переоформлении (отказе в переоформлении) разрешения на право организации розничного рынка.</w:t>
      </w:r>
    </w:p>
    <w:p w:rsidR="00B46B81" w:rsidRDefault="00B46B81">
      <w:pPr>
        <w:pStyle w:val="ConsPlusNormal"/>
        <w:spacing w:before="220"/>
        <w:ind w:firstLine="540"/>
        <w:jc w:val="both"/>
      </w:pPr>
      <w:r>
        <w:t>Решение Комиссии оформляется протоколом, который подписывается председателем, а в его отсутствие - заместителем председателя и секретарем.</w:t>
      </w:r>
    </w:p>
    <w:p w:rsidR="00B46B81" w:rsidRDefault="00B46B81">
      <w:pPr>
        <w:pStyle w:val="ConsPlusNormal"/>
        <w:spacing w:before="220"/>
        <w:ind w:firstLine="540"/>
        <w:jc w:val="both"/>
      </w:pPr>
      <w:r>
        <w:t xml:space="preserve">3.4.4. На основании протокола заседания Комиссии при наличии оснований для отказа в предоставлении муниципальной услуги, определенных </w:t>
      </w:r>
      <w:hyperlink w:anchor="P192">
        <w:r>
          <w:rPr>
            <w:color w:val="0000FF"/>
          </w:rPr>
          <w:t>пунктом 2.15</w:t>
        </w:r>
      </w:hyperlink>
      <w:r>
        <w:t xml:space="preserve"> настоящего административного регламента, специалист Управления в течение 2 дней осуществляет подготовку проекта постановления администрации Губкинского городского округа об отказе в выдаче разрешения на право организации розничного рынка (отказе в продлении срока действия разрешения или переоформлении разрешения на право организации розничного рынка).</w:t>
      </w:r>
    </w:p>
    <w:p w:rsidR="00B46B81" w:rsidRDefault="00B46B81">
      <w:pPr>
        <w:pStyle w:val="ConsPlusNormal"/>
        <w:spacing w:before="220"/>
        <w:ind w:firstLine="540"/>
        <w:jc w:val="both"/>
      </w:pPr>
      <w:r>
        <w:t xml:space="preserve">При отсутствии оснований для отказа в предоставлении муниципальной услуги, определенных </w:t>
      </w:r>
      <w:hyperlink w:anchor="P192">
        <w:r>
          <w:rPr>
            <w:color w:val="0000FF"/>
          </w:rPr>
          <w:t>пунктом 2.15</w:t>
        </w:r>
      </w:hyperlink>
      <w:r>
        <w:t xml:space="preserve"> настоящего административного регламента, на основании протокола заседания Комиссии специалист Управления в течение 2 дней готовит проект постановления администрации Губкинского городского округа о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w:t>
      </w:r>
    </w:p>
    <w:p w:rsidR="00B46B81" w:rsidRDefault="00B46B81">
      <w:pPr>
        <w:pStyle w:val="ConsPlusNormal"/>
        <w:spacing w:before="220"/>
        <w:ind w:firstLine="540"/>
        <w:jc w:val="both"/>
      </w:pPr>
      <w:r>
        <w:t>3.4.5. Проект постановления администрации Губкинского городского округа в течение 5 дней согласовывается с заинтересованными структурными подразделениями администрации Губкинского городского округа и подписывается главой администрации Губкинского городского округа.</w:t>
      </w:r>
    </w:p>
    <w:p w:rsidR="00B46B81" w:rsidRDefault="00B46B81">
      <w:pPr>
        <w:pStyle w:val="ConsPlusNormal"/>
        <w:jc w:val="both"/>
      </w:pPr>
      <w:r>
        <w:t xml:space="preserve">(в ред. </w:t>
      </w:r>
      <w:hyperlink r:id="rId72">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 xml:space="preserve">3.4.6. Срок выполнения административной процедуры - в течение 29 дней при выдаче разрешения на право организации розничного рынка и в течение 14 дней при продлении срока </w:t>
      </w:r>
      <w:r>
        <w:lastRenderedPageBreak/>
        <w:t>действия разрешения или переоформлении разрешения на право организации розничного рынка.</w:t>
      </w:r>
    </w:p>
    <w:p w:rsidR="00B46B81" w:rsidRDefault="00B46B81">
      <w:pPr>
        <w:pStyle w:val="ConsPlusNormal"/>
        <w:spacing w:before="220"/>
        <w:ind w:firstLine="540"/>
        <w:jc w:val="both"/>
      </w:pPr>
      <w:r>
        <w:t>3.4.7. Лицами, ответственными, за выполнение административной процедуры, являются специалист Управления, уполномоченный на предоставление муниципальной услуги, начальник Управления.</w:t>
      </w:r>
    </w:p>
    <w:p w:rsidR="00B46B81" w:rsidRDefault="00B46B81">
      <w:pPr>
        <w:pStyle w:val="ConsPlusNormal"/>
        <w:jc w:val="both"/>
      </w:pPr>
      <w:r>
        <w:t xml:space="preserve">(п. 3.4.7 в ред. </w:t>
      </w:r>
      <w:hyperlink r:id="rId73">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3.4.8. Критерии принятия решения:</w:t>
      </w:r>
    </w:p>
    <w:p w:rsidR="00B46B81" w:rsidRDefault="00B46B81">
      <w:pPr>
        <w:pStyle w:val="ConsPlusNormal"/>
        <w:spacing w:before="220"/>
        <w:ind w:firstLine="540"/>
        <w:jc w:val="both"/>
      </w:pPr>
      <w:r>
        <w:t xml:space="preserve">- отсутствие (наличие) оснований для отказа в предоставлении муниципальной услуги, предусмотренных </w:t>
      </w:r>
      <w:hyperlink w:anchor="P192">
        <w:r>
          <w:rPr>
            <w:color w:val="0000FF"/>
          </w:rPr>
          <w:t>пунктом 2.15</w:t>
        </w:r>
      </w:hyperlink>
      <w:r>
        <w:t xml:space="preserve"> административного регламента.</w:t>
      </w:r>
    </w:p>
    <w:p w:rsidR="00B46B81" w:rsidRDefault="00B46B81">
      <w:pPr>
        <w:pStyle w:val="ConsPlusNormal"/>
        <w:jc w:val="both"/>
      </w:pPr>
      <w:r>
        <w:t xml:space="preserve">(п. 3.4.8 в ред. </w:t>
      </w:r>
      <w:hyperlink r:id="rId74">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3.4.9. Результат выполнения административной процедуры - издание постановления администрации Губкинского городского округа о выдаче (об отказе в выдаче) разрешения на право организации розничного рынка, продлении (отказе в продлении) срока действия разрешения или переоформлении (отказе в переоформлении) разрешения на право организации розничного рынка.</w:t>
      </w:r>
    </w:p>
    <w:p w:rsidR="00B46B81" w:rsidRDefault="00B46B81">
      <w:pPr>
        <w:pStyle w:val="ConsPlusNormal"/>
        <w:jc w:val="both"/>
      </w:pPr>
      <w:r>
        <w:t xml:space="preserve">(п. 3.4.9 в ред. </w:t>
      </w:r>
      <w:hyperlink r:id="rId75">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3.4.10. Способ фиксации - на бумажном носителе.</w:t>
      </w:r>
    </w:p>
    <w:p w:rsidR="00B46B81" w:rsidRDefault="00B46B81">
      <w:pPr>
        <w:pStyle w:val="ConsPlusNormal"/>
        <w:jc w:val="both"/>
      </w:pPr>
      <w:r>
        <w:t xml:space="preserve">(п. 3.4.10 введен </w:t>
      </w:r>
      <w:hyperlink r:id="rId76">
        <w:r>
          <w:rPr>
            <w:color w:val="0000FF"/>
          </w:rPr>
          <w:t>постановлением</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3.5. Подготовка и выдача (направление) заявителю уведомления о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 и разрешения на право организации розничного рынка либо уведомления об отказе в выдаче разрешения на право организации розничного рынка (отказе в продлении срока действия разрешения или переоформлении разрешения на право организации розничного рынка).</w:t>
      </w:r>
    </w:p>
    <w:p w:rsidR="00B46B81" w:rsidRDefault="00B46B81">
      <w:pPr>
        <w:pStyle w:val="ConsPlusNormal"/>
        <w:spacing w:before="220"/>
        <w:ind w:firstLine="540"/>
        <w:jc w:val="both"/>
      </w:pPr>
      <w:r>
        <w:t>3.5.1. Основанием для начала административной процедуры является издание постановления администрации Губкинского городского округа о выдаче (об отказе в выдаче) разрешения на право организации розничного рынка, продлении (отказе в продлении) срока действия разрешения или переоформлении (отказе в переоформлении) разрешения на право организации розничного рынка.</w:t>
      </w:r>
    </w:p>
    <w:p w:rsidR="00B46B81" w:rsidRDefault="00B46B81">
      <w:pPr>
        <w:pStyle w:val="ConsPlusNormal"/>
        <w:spacing w:before="220"/>
        <w:ind w:firstLine="540"/>
        <w:jc w:val="both"/>
      </w:pPr>
      <w:r>
        <w:t>3.5.2. На основании изданного постановления специалист Управления:</w:t>
      </w:r>
    </w:p>
    <w:p w:rsidR="00B46B81" w:rsidRDefault="00B46B81">
      <w:pPr>
        <w:pStyle w:val="ConsPlusNormal"/>
        <w:spacing w:before="220"/>
        <w:ind w:firstLine="540"/>
        <w:jc w:val="both"/>
      </w:pPr>
      <w:r>
        <w:t xml:space="preserve">- осуществляет подготовку уведомления о выдаче (об отказе в выдаче) разрешения на право организации розничного рынка, продлении (отказе в продлении) срока действия разрешения или переоформлении (отказе в переоформлении) </w:t>
      </w:r>
      <w:hyperlink r:id="rId77">
        <w:r>
          <w:rPr>
            <w:color w:val="0000FF"/>
          </w:rPr>
          <w:t>разрешения</w:t>
        </w:r>
      </w:hyperlink>
      <w:r>
        <w:t xml:space="preserve"> на право организации розничного рынка в двух экземплярах по форме, утвержденной постановлением правительства Белгородской области от 27.04.2007 N 91-пп "О мерах по реализации Федерального закона от 30 декабря 2006 года N 271-ФЗ "О розничных рынках и о внесении изменений в Трудовой кодекс Российской Федерации";</w:t>
      </w:r>
    </w:p>
    <w:p w:rsidR="00B46B81" w:rsidRDefault="00B46B81">
      <w:pPr>
        <w:pStyle w:val="ConsPlusNormal"/>
        <w:spacing w:before="220"/>
        <w:ind w:firstLine="540"/>
        <w:jc w:val="both"/>
      </w:pPr>
      <w:r>
        <w:t xml:space="preserve">- в случае издания постановления администрации Губкинского городского округа о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 осуществляет подготовку </w:t>
      </w:r>
      <w:hyperlink r:id="rId78">
        <w:r>
          <w:rPr>
            <w:color w:val="0000FF"/>
          </w:rPr>
          <w:t>разрешения</w:t>
        </w:r>
      </w:hyperlink>
      <w:r>
        <w:t xml:space="preserve"> на право организации розничного рынка в двух экземплярах по форме, утвержденной постановлением правительства Белгородской области от 27.04.2007 N 91-пп "О мерах по реализации Федерального закона от 30 декабря 2006 года N 271-ФЗ "О розничных рынках и о внесении изменений в Трудовой кодекс Российской Федерации".</w:t>
      </w:r>
    </w:p>
    <w:p w:rsidR="00B46B81" w:rsidRDefault="00B46B81">
      <w:pPr>
        <w:pStyle w:val="ConsPlusNormal"/>
        <w:spacing w:before="220"/>
        <w:ind w:firstLine="540"/>
        <w:jc w:val="both"/>
      </w:pPr>
      <w:r>
        <w:lastRenderedPageBreak/>
        <w:t>3.5.3. Уведомление и разрешение подписывается заместителем главы администрации по инвестиционной политике и экономическому развитию.</w:t>
      </w:r>
    </w:p>
    <w:p w:rsidR="00B46B81" w:rsidRDefault="00B46B81">
      <w:pPr>
        <w:pStyle w:val="ConsPlusNormal"/>
        <w:jc w:val="both"/>
      </w:pPr>
      <w:r>
        <w:t xml:space="preserve">(п. 3.5.3 в ред. </w:t>
      </w:r>
      <w:hyperlink r:id="rId79">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3.5.4. Специалист Управления регистрирует уведомление в журнале регистрации исходящей корреспонденции, разрешение в журнале регистрации выданных разрешений на право организации розничного рынка и не позднее дня, следующего за днем издания постановления администрации Губкинского городского округа, выдает заявителю либо направляет по почте по адресу, указанному в заявлении, уведомление о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 и разрешение, а в случае отказа в выдаче разрешения - уведомление об отказе в выдаче разрешения, в котором приводится обоснование причин такого отказа.</w:t>
      </w:r>
    </w:p>
    <w:p w:rsidR="00B46B81" w:rsidRDefault="00B46B81">
      <w:pPr>
        <w:pStyle w:val="ConsPlusNormal"/>
        <w:spacing w:before="220"/>
        <w:ind w:firstLine="540"/>
        <w:jc w:val="both"/>
      </w:pPr>
      <w:r>
        <w:t>При получении заявителем уведомления о выдаче (об отказе в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 разрешения на право организации розничного рынка лично, на втором экземпляре заявитель делает запись о его получении с указанием своих фамилии, имени, отчества, даты, ставит подпись.</w:t>
      </w:r>
    </w:p>
    <w:p w:rsidR="00B46B81" w:rsidRDefault="00B46B81">
      <w:pPr>
        <w:pStyle w:val="ConsPlusNormal"/>
        <w:spacing w:before="220"/>
        <w:ind w:firstLine="540"/>
        <w:jc w:val="both"/>
      </w:pPr>
      <w:r>
        <w:t>Второй экземпляр уведомления о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 и разрешения на право организации розничного рынка либо уведомления об отказе в выдаче разрешения с подписью заявителя или с почтовым уведомлением о вручении хранится в Управлении вместе с заявлением и другими представленными заявителем документами.</w:t>
      </w:r>
    </w:p>
    <w:p w:rsidR="00B46B81" w:rsidRDefault="00B46B81">
      <w:pPr>
        <w:pStyle w:val="ConsPlusNormal"/>
        <w:spacing w:before="220"/>
        <w:ind w:firstLine="540"/>
        <w:jc w:val="both"/>
      </w:pPr>
      <w:r>
        <w:t>3.5.5. Срок выполнения административной процедуры - не позднее дня, следующего за днем издания постановления администрации Губкинского городского округа о выдаче (об отказе в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w:t>
      </w:r>
    </w:p>
    <w:p w:rsidR="00B46B81" w:rsidRDefault="00B46B81">
      <w:pPr>
        <w:pStyle w:val="ConsPlusNormal"/>
        <w:spacing w:before="220"/>
        <w:ind w:firstLine="540"/>
        <w:jc w:val="both"/>
      </w:pPr>
      <w:r>
        <w:t>3.5.6. Лицами, ответственными за выполнение административной процедуры, являются специалист Управления, осуществляющий выдачу документов, начальник Управления.</w:t>
      </w:r>
    </w:p>
    <w:p w:rsidR="00B46B81" w:rsidRDefault="00B46B81">
      <w:pPr>
        <w:pStyle w:val="ConsPlusNormal"/>
        <w:jc w:val="both"/>
      </w:pPr>
      <w:r>
        <w:t xml:space="preserve">(п. 3.5.6 в ред. </w:t>
      </w:r>
      <w:hyperlink r:id="rId80">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3.5.7. Критерии принятия решения:</w:t>
      </w:r>
    </w:p>
    <w:p w:rsidR="00B46B81" w:rsidRDefault="00B46B81">
      <w:pPr>
        <w:pStyle w:val="ConsPlusNormal"/>
        <w:spacing w:before="220"/>
        <w:ind w:firstLine="540"/>
        <w:jc w:val="both"/>
      </w:pPr>
      <w:r>
        <w:t>- издание постановления администрации Губкинского городского округа о выдаче (об отказе в выдаче) разрешения на право организации розничного рынка, продлении (отказе в продлении) срока действия разрешения или переоформлении (отказе в переоформлении) разрешения на право организации розничного рынка.</w:t>
      </w:r>
    </w:p>
    <w:p w:rsidR="00B46B81" w:rsidRDefault="00B46B81">
      <w:pPr>
        <w:pStyle w:val="ConsPlusNormal"/>
        <w:jc w:val="both"/>
      </w:pPr>
      <w:r>
        <w:t xml:space="preserve">(п. 3.5.7 в ред. </w:t>
      </w:r>
      <w:hyperlink r:id="rId81">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3.5.8. Результат выполнения административной процедуры - выдача (направление) заявителю уведомления о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 и разрешения либо уведомления об отказе в выдаче разрешения.</w:t>
      </w:r>
    </w:p>
    <w:p w:rsidR="00B46B81" w:rsidRDefault="00B46B81">
      <w:pPr>
        <w:pStyle w:val="ConsPlusNormal"/>
        <w:jc w:val="both"/>
      </w:pPr>
      <w:r>
        <w:t xml:space="preserve">(п. 3.5.8 в ред. </w:t>
      </w:r>
      <w:hyperlink r:id="rId82">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3.5.9. Способ фиксации на бумажном носителе.</w:t>
      </w:r>
    </w:p>
    <w:p w:rsidR="00B46B81" w:rsidRDefault="00B46B81">
      <w:pPr>
        <w:pStyle w:val="ConsPlusNormal"/>
        <w:jc w:val="both"/>
      </w:pPr>
      <w:r>
        <w:lastRenderedPageBreak/>
        <w:t xml:space="preserve">(п. 3.5.9 введен </w:t>
      </w:r>
      <w:hyperlink r:id="rId83">
        <w:r>
          <w:rPr>
            <w:color w:val="0000FF"/>
          </w:rPr>
          <w:t>постановлением</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3.6. Порядок исправления допущенных опечаток и (или) ошибок в выданных в результате предоставления муниципальной услуги документах.</w:t>
      </w:r>
    </w:p>
    <w:p w:rsidR="00B46B81" w:rsidRDefault="00B46B81">
      <w:pPr>
        <w:pStyle w:val="ConsPlusNormal"/>
        <w:spacing w:before="220"/>
        <w:ind w:firstLine="540"/>
        <w:jc w:val="both"/>
      </w:pPr>
      <w:r>
        <w:t>В случае выявления заявителем в полученных документах опечаток и (или) ошибок, заявитель представляет в Управление заявление об исправлении таких опечаток и (или) ошибок, допущенных в выданных в результате предоставления муниципальной услуги документах.</w:t>
      </w:r>
    </w:p>
    <w:p w:rsidR="00B46B81" w:rsidRDefault="00B46B81">
      <w:pPr>
        <w:pStyle w:val="ConsPlusNormal"/>
        <w:spacing w:before="220"/>
        <w:ind w:firstLine="540"/>
        <w:jc w:val="both"/>
      </w:pPr>
      <w:r>
        <w:t>Специалист Управления, ответственный за предоставление муниципальной услуги, регистрирует заявление, рассматривает заявление и представленные документы и проводит проверку указанных в заявлении сведений в срок, не превышающий 2 рабочих дней с даты регистрации заявления.</w:t>
      </w:r>
    </w:p>
    <w:p w:rsidR="00B46B81" w:rsidRDefault="00B46B81">
      <w:pPr>
        <w:pStyle w:val="ConsPlusNormal"/>
        <w:spacing w:before="220"/>
        <w:ind w:firstLine="540"/>
        <w:jc w:val="both"/>
      </w:pPr>
      <w:r>
        <w:t>В случае выявления допущенных опечаток и (или) ошибок в выданных в результате предоставления муниципальной услуги документах, специалист Управления, ответственный за предоставление муниципальной услуги, осуществляет исправление указанных документов, обеспечивает их подписание уполномоченными должностными лицами и их выдачу или в зависимости от способа, указанного в заявлении, направление заявителю в срок, не превышающий 3 рабочих дней с даты регистрации заявления.</w:t>
      </w:r>
    </w:p>
    <w:p w:rsidR="00B46B81" w:rsidRDefault="00B46B81">
      <w:pPr>
        <w:pStyle w:val="ConsPlusNormal"/>
        <w:spacing w:before="220"/>
        <w:ind w:firstLine="540"/>
        <w:jc w:val="both"/>
      </w:pPr>
      <w:r>
        <w:t>В случае отсутствия опечаток и (или) ошибок в документах, выданных в результате предоставления муниципальной услуги, специалист Управления готовит заявителю мотивированный отказ, подписывает у начальника Управления и выдает или в зависимости от способа, указанного в заявлении, направляет заявителю в срок, не превышающий 5 рабочих дней с даты регистрации заявления.</w:t>
      </w:r>
    </w:p>
    <w:p w:rsidR="00B46B81" w:rsidRDefault="00B46B81">
      <w:pPr>
        <w:pStyle w:val="ConsPlusNormal"/>
        <w:jc w:val="both"/>
      </w:pPr>
      <w:r>
        <w:t xml:space="preserve">(п. 3.6 введен </w:t>
      </w:r>
      <w:hyperlink r:id="rId84">
        <w:r>
          <w:rPr>
            <w:color w:val="0000FF"/>
          </w:rPr>
          <w:t>постановлением</w:t>
        </w:r>
      </w:hyperlink>
      <w:r>
        <w:t xml:space="preserve"> администрации Губкинского городского округа Белгородской области от 10.10.2019 N 1743-па)</w:t>
      </w:r>
    </w:p>
    <w:p w:rsidR="00B46B81" w:rsidRDefault="00B46B81">
      <w:pPr>
        <w:pStyle w:val="ConsPlusNormal"/>
        <w:ind w:firstLine="540"/>
        <w:jc w:val="both"/>
      </w:pPr>
    </w:p>
    <w:p w:rsidR="00B46B81" w:rsidRDefault="00B46B81">
      <w:pPr>
        <w:pStyle w:val="ConsPlusTitle"/>
        <w:jc w:val="center"/>
        <w:outlineLvl w:val="1"/>
      </w:pPr>
      <w:r>
        <w:t>4. Формы контроля за исполнением</w:t>
      </w:r>
    </w:p>
    <w:p w:rsidR="00B46B81" w:rsidRDefault="00B46B81">
      <w:pPr>
        <w:pStyle w:val="ConsPlusTitle"/>
        <w:jc w:val="center"/>
      </w:pPr>
      <w:r>
        <w:t>административного регламента</w:t>
      </w:r>
    </w:p>
    <w:p w:rsidR="00B46B81" w:rsidRDefault="00B46B81">
      <w:pPr>
        <w:pStyle w:val="ConsPlusNormal"/>
        <w:jc w:val="center"/>
      </w:pPr>
      <w:r>
        <w:t xml:space="preserve">(в ред. </w:t>
      </w:r>
      <w:hyperlink r:id="rId85">
        <w:r>
          <w:rPr>
            <w:color w:val="0000FF"/>
          </w:rPr>
          <w:t>постановления</w:t>
        </w:r>
      </w:hyperlink>
      <w:r>
        <w:t xml:space="preserve"> администрации Губкинского городского</w:t>
      </w:r>
    </w:p>
    <w:p w:rsidR="00B46B81" w:rsidRDefault="00B46B81">
      <w:pPr>
        <w:pStyle w:val="ConsPlusNormal"/>
        <w:jc w:val="center"/>
      </w:pPr>
      <w:r>
        <w:t>округа Белгородской области от 10.10.2019 N 1743-па)</w:t>
      </w:r>
    </w:p>
    <w:p w:rsidR="00B46B81" w:rsidRDefault="00B46B81">
      <w:pPr>
        <w:pStyle w:val="ConsPlusNormal"/>
        <w:ind w:firstLine="540"/>
        <w:jc w:val="both"/>
      </w:pPr>
    </w:p>
    <w:p w:rsidR="00B46B81" w:rsidRDefault="00B46B81">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начальником Управления, ответственным за организацию работы по предоставлению муниципальной услуги.</w:t>
      </w:r>
    </w:p>
    <w:p w:rsidR="00B46B81" w:rsidRDefault="00B46B81">
      <w:pPr>
        <w:pStyle w:val="ConsPlusNormal"/>
        <w:spacing w:before="220"/>
        <w:ind w:firstLine="540"/>
        <w:jc w:val="both"/>
      </w:pPr>
      <w:r>
        <w:t>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46B81" w:rsidRDefault="00B46B81">
      <w:pPr>
        <w:pStyle w:val="ConsPlusNormal"/>
        <w:spacing w:before="220"/>
        <w:ind w:firstLine="540"/>
        <w:jc w:val="both"/>
      </w:pPr>
      <w:r>
        <w:t>4.2. Специалисты Управления, ответственные за предоставление муниципальной услуги, несут персональную ответственность за:</w:t>
      </w:r>
    </w:p>
    <w:p w:rsidR="00B46B81" w:rsidRDefault="00B46B81">
      <w:pPr>
        <w:pStyle w:val="ConsPlusNormal"/>
        <w:spacing w:before="220"/>
        <w:ind w:firstLine="540"/>
        <w:jc w:val="both"/>
      </w:pPr>
      <w:r>
        <w:t>- несоблюдение сроков и порядка приема от заявителя представленных документов;</w:t>
      </w:r>
    </w:p>
    <w:p w:rsidR="00B46B81" w:rsidRDefault="00B46B81">
      <w:pPr>
        <w:pStyle w:val="ConsPlusNormal"/>
        <w:spacing w:before="220"/>
        <w:ind w:firstLine="540"/>
        <w:jc w:val="both"/>
      </w:pPr>
      <w:r>
        <w:t>- некачественную проверку представленных заявителем документов;</w:t>
      </w:r>
    </w:p>
    <w:p w:rsidR="00B46B81" w:rsidRDefault="00B46B81">
      <w:pPr>
        <w:pStyle w:val="ConsPlusNormal"/>
        <w:spacing w:before="220"/>
        <w:ind w:firstLine="540"/>
        <w:jc w:val="both"/>
      </w:pPr>
      <w:r>
        <w:t>- несоблюдение сроков, порядка и правильности оформления административных процедур;</w:t>
      </w:r>
    </w:p>
    <w:p w:rsidR="00B46B81" w:rsidRDefault="00B46B81">
      <w:pPr>
        <w:pStyle w:val="ConsPlusNormal"/>
        <w:spacing w:before="220"/>
        <w:ind w:firstLine="540"/>
        <w:jc w:val="both"/>
      </w:pPr>
      <w:r>
        <w:t>- несоблюдение сроков и порядка при выдаче заявителю результата предоставления муниципальной услуги;</w:t>
      </w:r>
    </w:p>
    <w:p w:rsidR="00B46B81" w:rsidRDefault="00B46B81">
      <w:pPr>
        <w:pStyle w:val="ConsPlusNormal"/>
        <w:spacing w:before="220"/>
        <w:ind w:firstLine="540"/>
        <w:jc w:val="both"/>
      </w:pPr>
      <w:r>
        <w:lastRenderedPageBreak/>
        <w:t>- несоблюдение конфиденциальности информации, ставшей известной им в связи с осуществлением деятельности по предоставлению муниципальной услуги или услуг, являющихся необходимыми и обязательными для предоставления муниципальной услуги, которая связана с правами и законными интересами заявителя или иных лиц.</w:t>
      </w:r>
    </w:p>
    <w:p w:rsidR="00B46B81" w:rsidRDefault="00B46B81">
      <w:pPr>
        <w:pStyle w:val="ConsPlusNormal"/>
        <w:jc w:val="both"/>
      </w:pPr>
      <w:r>
        <w:t xml:space="preserve">(п. 4.2 в ред. </w:t>
      </w:r>
      <w:hyperlink r:id="rId86">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4.3. Персональная ответственность должностных лиц (специалистов) закрепляется в их должностных инструкциях в соответствии с требованиями законодательства Российской Федерации.</w:t>
      </w:r>
    </w:p>
    <w:p w:rsidR="00B46B81" w:rsidRDefault="00B46B81">
      <w:pPr>
        <w:pStyle w:val="ConsPlusNormal"/>
        <w:spacing w:before="220"/>
        <w:ind w:firstLine="540"/>
        <w:jc w:val="both"/>
      </w:pPr>
      <w:hyperlink r:id="rId87">
        <w:r>
          <w:rPr>
            <w:color w:val="0000FF"/>
          </w:rPr>
          <w:t>4.4</w:t>
        </w:r>
      </w:hyperlink>
      <w:r>
        <w:t>.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Управления.</w:t>
      </w:r>
    </w:p>
    <w:p w:rsidR="00B46B81" w:rsidRDefault="00B46B81">
      <w:pPr>
        <w:pStyle w:val="ConsPlusNormal"/>
        <w:spacing w:before="220"/>
        <w:ind w:firstLine="540"/>
        <w:jc w:val="both"/>
      </w:pPr>
      <w:hyperlink r:id="rId88">
        <w:r>
          <w:rPr>
            <w:color w:val="0000FF"/>
          </w:rPr>
          <w:t>4.5</w:t>
        </w:r>
      </w:hyperlink>
      <w:r>
        <w:t>. Проверки могут быть плановыми и внеплановыми. Плановые проверки проводятся с периодичностью один раз в полгода. Внеплановые проверки проводятся по конкретным обращениям заявителей, на основании информации от органов государственной власти, органов местного самоуправления, предприятий учреждений, организаций.</w:t>
      </w:r>
    </w:p>
    <w:p w:rsidR="00B46B81" w:rsidRDefault="00B46B81">
      <w:pPr>
        <w:pStyle w:val="ConsPlusNormal"/>
        <w:spacing w:before="220"/>
        <w:ind w:firstLine="540"/>
        <w:jc w:val="both"/>
      </w:pPr>
      <w:r>
        <w:t>При проверке могут рассматриваться все вопросы, связанные с предоставлением муниципальной услуги или порядком выполнения отдельных административных процедур.</w:t>
      </w:r>
    </w:p>
    <w:p w:rsidR="00B46B81" w:rsidRDefault="00B46B81">
      <w:pPr>
        <w:pStyle w:val="ConsPlusNormal"/>
        <w:spacing w:before="220"/>
        <w:ind w:firstLine="540"/>
        <w:jc w:val="both"/>
      </w:pPr>
      <w:hyperlink r:id="rId89">
        <w:r>
          <w:rPr>
            <w:color w:val="0000FF"/>
          </w:rPr>
          <w:t>4.6</w:t>
        </w:r>
      </w:hyperlink>
      <w:r>
        <w:t>. Проверки полноты и качества предоставления муниципальной услуги осуществляются на основании распоряжения администрации Губкинского городского округа.</w:t>
      </w:r>
    </w:p>
    <w:p w:rsidR="00B46B81" w:rsidRDefault="00B46B81">
      <w:pPr>
        <w:pStyle w:val="ConsPlusNormal"/>
        <w:spacing w:before="220"/>
        <w:ind w:firstLine="540"/>
        <w:jc w:val="both"/>
      </w:pPr>
      <w:r>
        <w:t>Для проведения проверки распоряжением администрации Губкинского городского округа создается комиссия. Результаты проверки оформляются актом, в котором отмечаются выявленные недостатки и предложения по их устранению. Акт подписывается председателем и членами комиссии.</w:t>
      </w:r>
    </w:p>
    <w:p w:rsidR="00B46B81" w:rsidRDefault="00B46B81">
      <w:pPr>
        <w:pStyle w:val="ConsPlusNormal"/>
        <w:spacing w:before="220"/>
        <w:ind w:firstLine="540"/>
        <w:jc w:val="both"/>
      </w:pPr>
      <w:hyperlink r:id="rId90">
        <w:r>
          <w:rPr>
            <w:color w:val="0000FF"/>
          </w:rPr>
          <w:t>4.7</w:t>
        </w:r>
      </w:hyperlink>
      <w: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46B81" w:rsidRDefault="00B46B81">
      <w:pPr>
        <w:pStyle w:val="ConsPlusNormal"/>
        <w:ind w:firstLine="540"/>
        <w:jc w:val="both"/>
      </w:pPr>
    </w:p>
    <w:p w:rsidR="00B46B81" w:rsidRDefault="00B46B81">
      <w:pPr>
        <w:pStyle w:val="ConsPlusTitle"/>
        <w:jc w:val="center"/>
        <w:outlineLvl w:val="1"/>
      </w:pPr>
      <w:r>
        <w:t>5. Досудебный (внесудебный) порядок обжалования решений</w:t>
      </w:r>
    </w:p>
    <w:p w:rsidR="00B46B81" w:rsidRDefault="00B46B81">
      <w:pPr>
        <w:pStyle w:val="ConsPlusTitle"/>
        <w:jc w:val="center"/>
      </w:pPr>
      <w:r>
        <w:t>и действий (бездействия) органа, предоставляющего</w:t>
      </w:r>
    </w:p>
    <w:p w:rsidR="00B46B81" w:rsidRDefault="00B46B81">
      <w:pPr>
        <w:pStyle w:val="ConsPlusTitle"/>
        <w:jc w:val="center"/>
      </w:pPr>
      <w:r>
        <w:t>муниципальную услугу, а также должностных лиц</w:t>
      </w:r>
    </w:p>
    <w:p w:rsidR="00B46B81" w:rsidRDefault="00B46B81">
      <w:pPr>
        <w:pStyle w:val="ConsPlusNormal"/>
        <w:ind w:firstLine="540"/>
        <w:jc w:val="both"/>
      </w:pPr>
    </w:p>
    <w:p w:rsidR="00B46B81" w:rsidRDefault="00B46B81">
      <w:pPr>
        <w:pStyle w:val="ConsPlusNormal"/>
        <w:ind w:firstLine="540"/>
        <w:jc w:val="both"/>
      </w:pPr>
      <w:r>
        <w:t>5.1. Заявители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муниципальной услуги, в судебном порядке. Досудебный (внесудебный) порядок обжалования не является для заявителей обязательным.</w:t>
      </w:r>
    </w:p>
    <w:p w:rsidR="00B46B81" w:rsidRDefault="00B46B81">
      <w:pPr>
        <w:pStyle w:val="ConsPlusNormal"/>
        <w:spacing w:before="220"/>
        <w:ind w:firstLine="540"/>
        <w:jc w:val="both"/>
      </w:pPr>
      <w:r>
        <w:t>5.2. Предметом досудебного (внесудебного) обжалования являются решения и действия (бездействия) органа, предоставляющего муниципальную услугу, должностных лиц органа, предоставляющего муниципальную услугу, муниципальных служащих, принятые или осуществляемые в ходе предоставления муниципальной услуги.</w:t>
      </w:r>
    </w:p>
    <w:p w:rsidR="00B46B81" w:rsidRDefault="00B46B81">
      <w:pPr>
        <w:pStyle w:val="ConsPlusNormal"/>
        <w:spacing w:before="220"/>
        <w:ind w:firstLine="540"/>
        <w:jc w:val="both"/>
      </w:pPr>
      <w:r>
        <w:t>5.3. Заявитель может обратиться с жалобой, в том числе в следующих случаях:</w:t>
      </w:r>
    </w:p>
    <w:p w:rsidR="00B46B81" w:rsidRDefault="00B46B81">
      <w:pPr>
        <w:pStyle w:val="ConsPlusNormal"/>
        <w:spacing w:before="220"/>
        <w:ind w:firstLine="540"/>
        <w:jc w:val="both"/>
      </w:pPr>
      <w:r>
        <w:t>- нарушение срока регистрации запроса о предоставлении муниципальной услуги;</w:t>
      </w:r>
    </w:p>
    <w:p w:rsidR="00B46B81" w:rsidRDefault="00B46B81">
      <w:pPr>
        <w:pStyle w:val="ConsPlusNormal"/>
        <w:spacing w:before="220"/>
        <w:ind w:firstLine="540"/>
        <w:jc w:val="both"/>
      </w:pPr>
      <w:r>
        <w:lastRenderedPageBreak/>
        <w:t>- нарушение срока предоставления муниципальной услуги;</w:t>
      </w:r>
    </w:p>
    <w:p w:rsidR="00B46B81" w:rsidRDefault="00B46B81">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Белгородской области, муниципальными правовыми актами для предоставления муниципальной услуги;</w:t>
      </w:r>
    </w:p>
    <w:p w:rsidR="00B46B81" w:rsidRDefault="00B46B81">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нормативными правовыми актами Белгородской области, муниципальными правовыми актами для предоставления муниципальной услуги, у заявителя;</w:t>
      </w:r>
    </w:p>
    <w:p w:rsidR="00B46B81" w:rsidRDefault="00B46B81">
      <w:pPr>
        <w:pStyle w:val="ConsPlusNormal"/>
        <w:spacing w:before="220"/>
        <w:ind w:firstLine="540"/>
        <w:jc w:val="both"/>
      </w:pPr>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Белгородской области, муниципальными правовыми актами;</w:t>
      </w:r>
    </w:p>
    <w:p w:rsidR="00B46B81" w:rsidRDefault="00B46B81">
      <w:pPr>
        <w:pStyle w:val="ConsPlusNormal"/>
        <w:spacing w:before="22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Белгородской области, муниципальными правовыми актами;</w:t>
      </w:r>
    </w:p>
    <w:p w:rsidR="00B46B81" w:rsidRDefault="00B46B81">
      <w:pPr>
        <w:pStyle w:val="ConsPlusNormal"/>
        <w:spacing w:before="220"/>
        <w:ind w:firstLine="540"/>
        <w:jc w:val="both"/>
      </w:pPr>
      <w: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46B81" w:rsidRDefault="00B46B81">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B46B81" w:rsidRDefault="00B46B81">
      <w:pPr>
        <w:pStyle w:val="ConsPlusNormal"/>
        <w:spacing w:before="220"/>
        <w:ind w:firstLine="540"/>
        <w:jc w:val="both"/>
      </w:pPr>
      <w: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Белгородской области, муниципальными правовыми актами;</w:t>
      </w:r>
    </w:p>
    <w:p w:rsidR="00B46B81" w:rsidRDefault="00B46B81">
      <w:pPr>
        <w:pStyle w:val="ConsPlusNormal"/>
        <w:spacing w:before="220"/>
        <w:ind w:firstLine="54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B46B81" w:rsidRDefault="00B46B81">
      <w:pPr>
        <w:pStyle w:val="ConsPlusNormal"/>
        <w:jc w:val="both"/>
      </w:pPr>
      <w:r>
        <w:t xml:space="preserve">(п. 5.3 в ред. </w:t>
      </w:r>
      <w:hyperlink r:id="rId92">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5.4. Жалоба подается в письменной форме на бумажном носителе, в электронной форме в администрацию Губкинского городского округа на имя главы администрации Губкинского городского округа.</w:t>
      </w:r>
    </w:p>
    <w:p w:rsidR="00B46B81" w:rsidRDefault="00B46B81">
      <w:pPr>
        <w:pStyle w:val="ConsPlusNormal"/>
        <w:jc w:val="both"/>
      </w:pPr>
      <w:r>
        <w:t xml:space="preserve">(п. 5.4 в ред. </w:t>
      </w:r>
      <w:hyperlink r:id="rId93">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5.5. Основанием для начала досудебного (внесудебного) обжалования является поступление жалобы в администрацию Губкинского городского округа.</w:t>
      </w:r>
    </w:p>
    <w:p w:rsidR="00B46B81" w:rsidRDefault="00B46B81">
      <w:pPr>
        <w:pStyle w:val="ConsPlusNormal"/>
        <w:spacing w:before="220"/>
        <w:ind w:firstLine="540"/>
        <w:jc w:val="both"/>
      </w:pPr>
      <w:r>
        <w:t xml:space="preserve">5.6.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может быть направлена по почте, через официальный сайт органа, предоставляющего муниципальную услугу, Единый портал либо Региональный портал, а также может быть принята </w:t>
      </w:r>
      <w:r>
        <w:lastRenderedPageBreak/>
        <w:t>при личном приеме заявителя.</w:t>
      </w:r>
    </w:p>
    <w:p w:rsidR="00B46B81" w:rsidRDefault="00B46B81">
      <w:pPr>
        <w:pStyle w:val="ConsPlusNormal"/>
        <w:spacing w:before="220"/>
        <w:ind w:firstLine="540"/>
        <w:jc w:val="both"/>
      </w:pPr>
      <w:r>
        <w:t>Жалоба может быть подана заявителем в электронном виде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6B81" w:rsidRDefault="00B46B81">
      <w:pPr>
        <w:pStyle w:val="ConsPlusNormal"/>
        <w:jc w:val="both"/>
      </w:pPr>
      <w:r>
        <w:t xml:space="preserve">(п. 5.6 в ред. </w:t>
      </w:r>
      <w:hyperlink r:id="rId94">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r>
        <w:t>5.7. Жалоба должна содержать:</w:t>
      </w:r>
    </w:p>
    <w:p w:rsidR="00B46B81" w:rsidRDefault="00B46B81">
      <w:pPr>
        <w:pStyle w:val="ConsPlusNormal"/>
        <w:spacing w:before="220"/>
        <w:ind w:firstLine="540"/>
        <w:jc w:val="both"/>
      </w:pPr>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46B81" w:rsidRDefault="00B46B81">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6B81" w:rsidRDefault="00B46B81">
      <w:pPr>
        <w:pStyle w:val="ConsPlusNormal"/>
        <w:spacing w:before="220"/>
        <w:ind w:firstLine="540"/>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46B81" w:rsidRDefault="00B46B81">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46B81" w:rsidRDefault="00B46B81">
      <w:pPr>
        <w:pStyle w:val="ConsPlusNormal"/>
        <w:spacing w:before="220"/>
        <w:ind w:firstLine="540"/>
        <w:jc w:val="both"/>
      </w:pPr>
      <w:r>
        <w:t>5.8. Заявитель имеет право на получение информации и документов, необходимых для обоснования и рассмотрения жалобы в досудебном (внесудебном) порядке,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46B81" w:rsidRDefault="00B46B81">
      <w:pPr>
        <w:pStyle w:val="ConsPlusNormal"/>
        <w:spacing w:before="220"/>
        <w:ind w:firstLine="540"/>
        <w:jc w:val="both"/>
      </w:pPr>
      <w:r>
        <w:t>5.9. Жалоба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6B81" w:rsidRDefault="00B46B81">
      <w:pPr>
        <w:pStyle w:val="ConsPlusNormal"/>
        <w:spacing w:before="220"/>
        <w:ind w:firstLine="540"/>
        <w:jc w:val="both"/>
      </w:pPr>
      <w:r>
        <w:t>5.10. В случае если в письменной жалобе не указаны фамилия гражданина,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46B81" w:rsidRDefault="00B46B81">
      <w:pPr>
        <w:pStyle w:val="ConsPlusNormal"/>
        <w:spacing w:before="220"/>
        <w:ind w:firstLine="540"/>
        <w:jc w:val="both"/>
      </w:pPr>
      <w:r>
        <w:t>Жалоба, в которой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rsidR="00B46B81" w:rsidRDefault="00B46B81">
      <w:pPr>
        <w:pStyle w:val="ConsPlusNormal"/>
        <w:spacing w:before="220"/>
        <w:ind w:firstLine="540"/>
        <w:jc w:val="both"/>
      </w:pPr>
      <w:r>
        <w:t xml:space="preserve">Орган, предоставивший муниципальную услугу, или должностное лицо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w:t>
      </w:r>
      <w:r>
        <w:lastRenderedPageBreak/>
        <w:t>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B46B81" w:rsidRDefault="00B46B81">
      <w:pPr>
        <w:pStyle w:val="ConsPlusNormal"/>
        <w:spacing w:before="220"/>
        <w:ind w:firstLine="540"/>
        <w:jc w:val="both"/>
      </w:pPr>
      <w:r>
        <w:t xml:space="preserve">В случае если текст письменной жалобы не поддается прочтению, ответ на жалобу </w:t>
      </w:r>
      <w:proofErr w:type="gramStart"/>
      <w:r>
        <w:t>не дается</w:t>
      </w:r>
      <w:proofErr w:type="gramEnd"/>
      <w:r>
        <w:t xml:space="preserve">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B46B81" w:rsidRDefault="00B46B81">
      <w:pPr>
        <w:pStyle w:val="ConsPlusNormal"/>
        <w:spacing w:before="220"/>
        <w:ind w:firstLine="540"/>
        <w:jc w:val="both"/>
      </w:pPr>
      <w:r>
        <w:t>В случае если в письменной жалобе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органа, в который поступила жалоба, должностное лицо либо иное уполномоченное на то лицо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в один и тот же орган или одному и тому же должностному лицу. О данном решении уведомляется гражданин, направивший жалобу.</w:t>
      </w:r>
    </w:p>
    <w:p w:rsidR="00B46B81" w:rsidRDefault="00B46B81">
      <w:pPr>
        <w:pStyle w:val="ConsPlusNormal"/>
        <w:spacing w:before="220"/>
        <w:ind w:firstLine="540"/>
        <w:jc w:val="both"/>
      </w:pPr>
      <w: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46B81" w:rsidRDefault="00B46B81">
      <w:pPr>
        <w:pStyle w:val="ConsPlusNormal"/>
        <w:spacing w:before="220"/>
        <w:ind w:firstLine="540"/>
        <w:jc w:val="both"/>
      </w:pPr>
      <w:r>
        <w:t>В случае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в соответствующий орган или соответствующему должностному лицу.</w:t>
      </w:r>
    </w:p>
    <w:p w:rsidR="00B46B81" w:rsidRDefault="00B46B81">
      <w:pPr>
        <w:pStyle w:val="ConsPlusNormal"/>
        <w:jc w:val="both"/>
      </w:pPr>
      <w:r>
        <w:t xml:space="preserve">(п. 5.10 в ред. </w:t>
      </w:r>
      <w:hyperlink r:id="rId95">
        <w:r>
          <w:rPr>
            <w:color w:val="0000FF"/>
          </w:rPr>
          <w:t>постановления</w:t>
        </w:r>
      </w:hyperlink>
      <w:r>
        <w:t xml:space="preserve"> администрации Губкинского городского округа Белгородской области от 27.11.2020 N 1760-па)</w:t>
      </w:r>
    </w:p>
    <w:p w:rsidR="00B46B81" w:rsidRDefault="00B46B81">
      <w:pPr>
        <w:pStyle w:val="ConsPlusNormal"/>
        <w:spacing w:before="220"/>
        <w:ind w:firstLine="540"/>
        <w:jc w:val="both"/>
      </w:pPr>
      <w:bookmarkStart w:id="8" w:name="P403"/>
      <w:bookmarkEnd w:id="8"/>
      <w:r>
        <w:t>5.11. По результатам рассмотрения жалобы принимается одно из следующих решений:</w:t>
      </w:r>
    </w:p>
    <w:p w:rsidR="00B46B81" w:rsidRDefault="00B46B81">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Белгородской области, муниципальными правовыми актами;</w:t>
      </w:r>
    </w:p>
    <w:p w:rsidR="00B46B81" w:rsidRDefault="00B46B81">
      <w:pPr>
        <w:pStyle w:val="ConsPlusNormal"/>
        <w:spacing w:before="220"/>
        <w:ind w:firstLine="540"/>
        <w:jc w:val="both"/>
      </w:pPr>
      <w:r>
        <w:t>- в удовлетворении жалобы отказывается.</w:t>
      </w:r>
    </w:p>
    <w:p w:rsidR="00B46B81" w:rsidRDefault="00B46B81">
      <w:pPr>
        <w:pStyle w:val="ConsPlusNormal"/>
        <w:jc w:val="both"/>
      </w:pPr>
      <w:r>
        <w:t xml:space="preserve">(п. 5.11 в ред. </w:t>
      </w:r>
      <w:hyperlink r:id="rId96">
        <w:r>
          <w:rPr>
            <w:color w:val="0000FF"/>
          </w:rPr>
          <w:t>постановления</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 xml:space="preserve">5.12. Не позднее дня, следующего за днем принятия решения, указанного в </w:t>
      </w:r>
      <w:hyperlink w:anchor="P403">
        <w:r>
          <w:rPr>
            <w:color w:val="0000FF"/>
          </w:rPr>
          <w:t>п. 5.11</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6B81" w:rsidRDefault="00B46B81">
      <w:pPr>
        <w:pStyle w:val="ConsPlusNormal"/>
        <w:spacing w:before="220"/>
        <w:ind w:firstLine="540"/>
        <w:jc w:val="both"/>
      </w:pPr>
      <w:r>
        <w:t>5.12.1.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6B81" w:rsidRDefault="00B46B81">
      <w:pPr>
        <w:pStyle w:val="ConsPlusNormal"/>
        <w:jc w:val="both"/>
      </w:pPr>
      <w:r>
        <w:t xml:space="preserve">(п. 5.12.1 введен </w:t>
      </w:r>
      <w:hyperlink r:id="rId97">
        <w:r>
          <w:rPr>
            <w:color w:val="0000FF"/>
          </w:rPr>
          <w:t>постановлением</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 xml:space="preserve">5.12.2.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w:t>
      </w:r>
      <w:r>
        <w:lastRenderedPageBreak/>
        <w:t>порядке обжалования принятого решения.</w:t>
      </w:r>
    </w:p>
    <w:p w:rsidR="00B46B81" w:rsidRDefault="00B46B81">
      <w:pPr>
        <w:pStyle w:val="ConsPlusNormal"/>
        <w:jc w:val="both"/>
      </w:pPr>
      <w:r>
        <w:t xml:space="preserve">(п. 5.12.2 введен </w:t>
      </w:r>
      <w:hyperlink r:id="rId98">
        <w:r>
          <w:rPr>
            <w:color w:val="0000FF"/>
          </w:rPr>
          <w:t>постановлением</w:t>
        </w:r>
      </w:hyperlink>
      <w:r>
        <w:t xml:space="preserve"> администрации Губкинского городского округа Белгородской области от 10.10.2019 N 1743-па)</w:t>
      </w:r>
    </w:p>
    <w:p w:rsidR="00B46B81" w:rsidRDefault="00B46B81">
      <w:pPr>
        <w:pStyle w:val="ConsPlusNormal"/>
        <w:spacing w:before="220"/>
        <w:ind w:firstLine="540"/>
        <w:jc w:val="both"/>
      </w:pPr>
      <w: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B46B81" w:rsidRDefault="00B46B81">
      <w:pPr>
        <w:pStyle w:val="ConsPlusNormal"/>
        <w:spacing w:before="220"/>
        <w:ind w:firstLine="540"/>
        <w:jc w:val="both"/>
      </w:pPr>
      <w:r>
        <w:t>5.14. Заявитель вправе обжаловать действия (бездействие) и решения, осуществляемые (принятые) в ходе предоставления муниципальной услуги, в судебном порядке.</w:t>
      </w:r>
    </w:p>
    <w:p w:rsidR="00B46B81" w:rsidRDefault="00B46B81">
      <w:pPr>
        <w:pStyle w:val="ConsPlusNormal"/>
        <w:spacing w:before="220"/>
        <w:ind w:firstLine="540"/>
        <w:jc w:val="both"/>
      </w:pPr>
      <w:r>
        <w:t>5.15. Обжалование действий (бездействия) и решений, осуществляемых (принятых) в ходе предоставления муниципальной услуги, в судебном порядке осуществляется в соответствии с законодательством Российской Федерации.</w:t>
      </w:r>
    </w:p>
    <w:p w:rsidR="00B46B81" w:rsidRDefault="00B46B81">
      <w:pPr>
        <w:pStyle w:val="ConsPlusNormal"/>
        <w:spacing w:before="220"/>
        <w:ind w:firstLine="540"/>
        <w:jc w:val="both"/>
      </w:pPr>
      <w:r>
        <w:t>5.16. Перечень нормативных правовых актов, регулирующих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46B81" w:rsidRDefault="00B46B81">
      <w:pPr>
        <w:pStyle w:val="ConsPlusNormal"/>
        <w:spacing w:before="220"/>
        <w:ind w:firstLine="540"/>
        <w:jc w:val="both"/>
      </w:pPr>
      <w:r>
        <w:t xml:space="preserve">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регулируется Федеральным </w:t>
      </w:r>
      <w:hyperlink r:id="rId99">
        <w:r>
          <w:rPr>
            <w:color w:val="0000FF"/>
          </w:rPr>
          <w:t>законом</w:t>
        </w:r>
      </w:hyperlink>
      <w:r>
        <w:t xml:space="preserve"> от 27.07.2010 N 210-ФЗ "Об организации предоставления государственных и муниципальных услуг", </w:t>
      </w:r>
      <w:hyperlink r:id="rId100">
        <w:r>
          <w:rPr>
            <w:color w:val="0000FF"/>
          </w:rPr>
          <w:t>постановлением</w:t>
        </w:r>
      </w:hyperlink>
      <w:r>
        <w:t xml:space="preserve"> администрации Губкинского городского округа от 28.04.2011 N 700-па "Об утверждении порядка разработки и утверждения административных регламентов предоставления муниципальных услуг", настоящим регламентом.</w:t>
      </w:r>
    </w:p>
    <w:p w:rsidR="00B46B81" w:rsidRDefault="00B46B81">
      <w:pPr>
        <w:pStyle w:val="ConsPlusNormal"/>
        <w:spacing w:before="220"/>
        <w:ind w:firstLine="540"/>
        <w:jc w:val="both"/>
      </w:pPr>
      <w:r>
        <w:t>Информация, указанная в настоящем разделе административного регламента, размещена на официальном сайте в сети Интернет, Едином и Региональном порталах.</w:t>
      </w:r>
    </w:p>
    <w:p w:rsidR="00B46B81" w:rsidRDefault="00B46B81">
      <w:pPr>
        <w:pStyle w:val="ConsPlusNormal"/>
        <w:jc w:val="both"/>
      </w:pPr>
      <w:r>
        <w:t xml:space="preserve">(п. 5.16 введен </w:t>
      </w:r>
      <w:hyperlink r:id="rId101">
        <w:r>
          <w:rPr>
            <w:color w:val="0000FF"/>
          </w:rPr>
          <w:t>постановлением</w:t>
        </w:r>
      </w:hyperlink>
      <w:r>
        <w:t xml:space="preserve"> администрации Губкинского городского округа Белгородской области от 10.10.2019 N 1743-па)</w:t>
      </w: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jc w:val="right"/>
        <w:outlineLvl w:val="1"/>
      </w:pPr>
      <w:r>
        <w:t>Приложение N 1</w:t>
      </w:r>
    </w:p>
    <w:p w:rsidR="00B46B81" w:rsidRDefault="00B46B81">
      <w:pPr>
        <w:pStyle w:val="ConsPlusNormal"/>
        <w:jc w:val="right"/>
      </w:pPr>
      <w:r>
        <w:t>к административному регламенту</w:t>
      </w:r>
    </w:p>
    <w:p w:rsidR="00B46B81" w:rsidRDefault="00B46B81">
      <w:pPr>
        <w:pStyle w:val="ConsPlusNormal"/>
        <w:jc w:val="right"/>
      </w:pPr>
      <w:r>
        <w:t>предоставления муниципальной услуги</w:t>
      </w:r>
    </w:p>
    <w:p w:rsidR="00B46B81" w:rsidRDefault="00B46B81">
      <w:pPr>
        <w:pStyle w:val="ConsPlusNormal"/>
        <w:jc w:val="right"/>
      </w:pPr>
      <w:r>
        <w:t>"Выдача разрешений на право организации</w:t>
      </w:r>
    </w:p>
    <w:p w:rsidR="00B46B81" w:rsidRDefault="00B46B81">
      <w:pPr>
        <w:pStyle w:val="ConsPlusNormal"/>
        <w:jc w:val="right"/>
      </w:pPr>
      <w:r>
        <w:t>розничных рынков, продление срока</w:t>
      </w:r>
    </w:p>
    <w:p w:rsidR="00B46B81" w:rsidRDefault="00B46B81">
      <w:pPr>
        <w:pStyle w:val="ConsPlusNormal"/>
        <w:jc w:val="right"/>
      </w:pPr>
      <w:r>
        <w:t>действия, переоформление разрешений на</w:t>
      </w:r>
    </w:p>
    <w:p w:rsidR="00B46B81" w:rsidRDefault="00B46B81">
      <w:pPr>
        <w:pStyle w:val="ConsPlusNormal"/>
        <w:jc w:val="right"/>
      </w:pPr>
      <w:r>
        <w:t>право организации розничных рынков</w:t>
      </w:r>
    </w:p>
    <w:p w:rsidR="00B46B81" w:rsidRDefault="00B46B81">
      <w:pPr>
        <w:pStyle w:val="ConsPlusNormal"/>
        <w:jc w:val="right"/>
      </w:pPr>
      <w:r>
        <w:t>на территории Губкинского городского</w:t>
      </w:r>
    </w:p>
    <w:p w:rsidR="00B46B81" w:rsidRDefault="00B46B81">
      <w:pPr>
        <w:pStyle w:val="ConsPlusNormal"/>
        <w:jc w:val="right"/>
      </w:pPr>
      <w:r>
        <w:t>округа Белгородской области"</w:t>
      </w:r>
    </w:p>
    <w:p w:rsidR="00B46B81" w:rsidRDefault="00B46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6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B81" w:rsidRDefault="00B46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B81" w:rsidRDefault="00B46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B81" w:rsidRDefault="00B46B81">
            <w:pPr>
              <w:pStyle w:val="ConsPlusNormal"/>
              <w:jc w:val="center"/>
            </w:pPr>
            <w:r>
              <w:rPr>
                <w:color w:val="392C69"/>
              </w:rPr>
              <w:t>Список изменяющих документов</w:t>
            </w:r>
          </w:p>
          <w:p w:rsidR="00B46B81" w:rsidRDefault="00B46B81">
            <w:pPr>
              <w:pStyle w:val="ConsPlusNormal"/>
              <w:jc w:val="center"/>
            </w:pPr>
            <w:r>
              <w:rPr>
                <w:color w:val="392C69"/>
              </w:rPr>
              <w:t xml:space="preserve">(в ред. </w:t>
            </w:r>
            <w:hyperlink r:id="rId102">
              <w:r>
                <w:rPr>
                  <w:color w:val="0000FF"/>
                </w:rPr>
                <w:t>постановления</w:t>
              </w:r>
            </w:hyperlink>
            <w:r>
              <w:rPr>
                <w:color w:val="392C69"/>
              </w:rPr>
              <w:t xml:space="preserve"> администрации Губкинского городского округа</w:t>
            </w:r>
          </w:p>
          <w:p w:rsidR="00B46B81" w:rsidRDefault="00B46B81">
            <w:pPr>
              <w:pStyle w:val="ConsPlusNormal"/>
              <w:jc w:val="center"/>
            </w:pPr>
            <w:r>
              <w:rPr>
                <w:color w:val="392C69"/>
              </w:rPr>
              <w:t>Белгородской области от 27.11.2020 N 1760-па)</w:t>
            </w:r>
          </w:p>
        </w:tc>
        <w:tc>
          <w:tcPr>
            <w:tcW w:w="113" w:type="dxa"/>
            <w:tcBorders>
              <w:top w:val="nil"/>
              <w:left w:val="nil"/>
              <w:bottom w:val="nil"/>
              <w:right w:val="nil"/>
            </w:tcBorders>
            <w:shd w:val="clear" w:color="auto" w:fill="F4F3F8"/>
            <w:tcMar>
              <w:top w:w="0" w:type="dxa"/>
              <w:left w:w="0" w:type="dxa"/>
              <w:bottom w:w="0" w:type="dxa"/>
              <w:right w:w="0" w:type="dxa"/>
            </w:tcMar>
          </w:tcPr>
          <w:p w:rsidR="00B46B81" w:rsidRDefault="00B46B81">
            <w:pPr>
              <w:pStyle w:val="ConsPlusNormal"/>
            </w:pPr>
          </w:p>
        </w:tc>
      </w:tr>
    </w:tbl>
    <w:p w:rsidR="00B46B81" w:rsidRDefault="00B46B81">
      <w:pPr>
        <w:pStyle w:val="ConsPlusNormal"/>
        <w:ind w:firstLine="540"/>
        <w:jc w:val="both"/>
      </w:pPr>
    </w:p>
    <w:p w:rsidR="00B46B81" w:rsidRDefault="00B46B81">
      <w:pPr>
        <w:pStyle w:val="ConsPlusNonformat"/>
        <w:jc w:val="both"/>
      </w:pPr>
      <w:r>
        <w:t xml:space="preserve">                              В администрацию Губкинского городского округа</w:t>
      </w:r>
    </w:p>
    <w:p w:rsidR="00B46B81" w:rsidRDefault="00B46B81">
      <w:pPr>
        <w:pStyle w:val="ConsPlusNonformat"/>
        <w:jc w:val="both"/>
      </w:pPr>
    </w:p>
    <w:p w:rsidR="00B46B81" w:rsidRDefault="00B46B81">
      <w:pPr>
        <w:pStyle w:val="ConsPlusNonformat"/>
        <w:jc w:val="both"/>
      </w:pPr>
      <w:bookmarkStart w:id="9" w:name="P439"/>
      <w:bookmarkEnd w:id="9"/>
      <w:r>
        <w:t xml:space="preserve">                                 ЗАЯВЛЕНИЕ</w:t>
      </w:r>
    </w:p>
    <w:p w:rsidR="00B46B81" w:rsidRDefault="00B46B81">
      <w:pPr>
        <w:pStyle w:val="ConsPlusNonformat"/>
        <w:jc w:val="both"/>
      </w:pPr>
      <w:r>
        <w:t xml:space="preserve">         о выдаче разрешения на право организации розничного рынка</w:t>
      </w:r>
    </w:p>
    <w:p w:rsidR="00B46B81" w:rsidRDefault="00B46B81">
      <w:pPr>
        <w:pStyle w:val="ConsPlusNonformat"/>
        <w:jc w:val="both"/>
      </w:pPr>
      <w:r>
        <w:t xml:space="preserve">       (продлении срока действия, переоформлении разрешения на право</w:t>
      </w:r>
    </w:p>
    <w:p w:rsidR="00B46B81" w:rsidRDefault="00B46B81">
      <w:pPr>
        <w:pStyle w:val="ConsPlusNonformat"/>
        <w:jc w:val="both"/>
      </w:pPr>
      <w:r>
        <w:lastRenderedPageBreak/>
        <w:t xml:space="preserve">    организации розничного рынка) на территории Губкинского городского</w:t>
      </w:r>
    </w:p>
    <w:p w:rsidR="00B46B81" w:rsidRDefault="00B46B81">
      <w:pPr>
        <w:pStyle w:val="ConsPlusNonformat"/>
        <w:jc w:val="both"/>
      </w:pPr>
      <w:r>
        <w:t xml:space="preserve">                        округа Белгородской области</w:t>
      </w:r>
    </w:p>
    <w:p w:rsidR="00B46B81" w:rsidRDefault="00B46B81">
      <w:pPr>
        <w:pStyle w:val="ConsPlusNonformat"/>
        <w:jc w:val="both"/>
      </w:pPr>
    </w:p>
    <w:p w:rsidR="00B46B81" w:rsidRDefault="00B46B81">
      <w:pPr>
        <w:pStyle w:val="ConsPlusNonformat"/>
        <w:jc w:val="both"/>
      </w:pPr>
      <w:r>
        <w:t>Заявитель _________________________________________________________________</w:t>
      </w:r>
    </w:p>
    <w:p w:rsidR="00B46B81" w:rsidRDefault="00B46B81">
      <w:pPr>
        <w:pStyle w:val="ConsPlusNonformat"/>
        <w:jc w:val="both"/>
      </w:pPr>
      <w:r>
        <w:t xml:space="preserve">           (полное и сокращенное (если имеется) наименование, в том числе</w:t>
      </w:r>
    </w:p>
    <w:p w:rsidR="00B46B81" w:rsidRDefault="00B46B81">
      <w:pPr>
        <w:pStyle w:val="ConsPlusNonformat"/>
        <w:jc w:val="both"/>
      </w:pPr>
      <w:r>
        <w:t>___________________________________________________________________________</w:t>
      </w:r>
    </w:p>
    <w:p w:rsidR="00B46B81" w:rsidRDefault="00B46B81">
      <w:pPr>
        <w:pStyle w:val="ConsPlusNonformat"/>
        <w:jc w:val="both"/>
      </w:pPr>
      <w:r>
        <w:t>фирменное наименование, и организационно-правовая форма юридического лица)</w:t>
      </w:r>
    </w:p>
    <w:p w:rsidR="00B46B81" w:rsidRDefault="00B46B81">
      <w:pPr>
        <w:pStyle w:val="ConsPlusNonformat"/>
        <w:jc w:val="both"/>
      </w:pPr>
      <w:r>
        <w:t>___________________________________________________________________________</w:t>
      </w:r>
    </w:p>
    <w:p w:rsidR="00B46B81" w:rsidRDefault="00B46B81">
      <w:pPr>
        <w:pStyle w:val="ConsPlusNonformat"/>
        <w:jc w:val="both"/>
      </w:pPr>
      <w:r>
        <w:t xml:space="preserve"> (адрес места нахождения юридического лица с указанием почтового индекса)</w:t>
      </w:r>
    </w:p>
    <w:p w:rsidR="00B46B81" w:rsidRDefault="00B46B81">
      <w:pPr>
        <w:pStyle w:val="ConsPlusNonformat"/>
        <w:jc w:val="both"/>
      </w:pPr>
      <w:r>
        <w:t>___________________________________________________________________________</w:t>
      </w:r>
    </w:p>
    <w:p w:rsidR="00B46B81" w:rsidRDefault="00B46B81">
      <w:pPr>
        <w:pStyle w:val="ConsPlusNonformat"/>
        <w:jc w:val="both"/>
      </w:pPr>
      <w:r>
        <w:t xml:space="preserve"> государственный регистрационный номер записи о создании юридического лица</w:t>
      </w:r>
    </w:p>
    <w:p w:rsidR="00B46B81" w:rsidRDefault="00B46B81">
      <w:pPr>
        <w:pStyle w:val="ConsPlusNonformat"/>
        <w:jc w:val="both"/>
      </w:pPr>
      <w:r>
        <w:t>___________________________________________________________________________</w:t>
      </w:r>
    </w:p>
    <w:p w:rsidR="00B46B81" w:rsidRDefault="00B46B81">
      <w:pPr>
        <w:pStyle w:val="ConsPlusNonformat"/>
        <w:jc w:val="both"/>
      </w:pPr>
      <w:r>
        <w:t xml:space="preserve">                         (</w:t>
      </w:r>
      <w:proofErr w:type="spellStart"/>
      <w:r>
        <w:t>ГРН</w:t>
      </w:r>
      <w:proofErr w:type="spellEnd"/>
      <w:r>
        <w:t>, число, месяц, год)</w:t>
      </w:r>
    </w:p>
    <w:p w:rsidR="00B46B81" w:rsidRDefault="00B46B81">
      <w:pPr>
        <w:pStyle w:val="ConsPlusNonformat"/>
        <w:jc w:val="both"/>
      </w:pPr>
      <w:r>
        <w:t>данные документа, подтверждающего факт внесения сведений о юридическом лице</w:t>
      </w:r>
    </w:p>
    <w:p w:rsidR="00B46B81" w:rsidRDefault="00B46B81">
      <w:pPr>
        <w:pStyle w:val="ConsPlusNonformat"/>
        <w:jc w:val="both"/>
      </w:pPr>
      <w:r>
        <w:t>в Единый государственный реестр юридических лиц ___________________________</w:t>
      </w:r>
    </w:p>
    <w:p w:rsidR="00B46B81" w:rsidRDefault="00B46B81">
      <w:pPr>
        <w:pStyle w:val="ConsPlusNonformat"/>
        <w:jc w:val="both"/>
      </w:pPr>
      <w:r>
        <w:t>___________________________________________________________________________</w:t>
      </w:r>
    </w:p>
    <w:p w:rsidR="00B46B81" w:rsidRDefault="00B46B81">
      <w:pPr>
        <w:pStyle w:val="ConsPlusNonformat"/>
        <w:jc w:val="both"/>
      </w:pPr>
      <w:r>
        <w:t>___________________________________________________________________________</w:t>
      </w:r>
    </w:p>
    <w:p w:rsidR="00B46B81" w:rsidRDefault="00B46B81">
      <w:pPr>
        <w:pStyle w:val="ConsPlusNonformat"/>
        <w:jc w:val="both"/>
      </w:pPr>
      <w:r>
        <w:t>(</w:t>
      </w:r>
      <w:proofErr w:type="gramStart"/>
      <w:r>
        <w:t>идентификационный  номер</w:t>
      </w:r>
      <w:proofErr w:type="gramEnd"/>
      <w:r>
        <w:t xml:space="preserve"> налогоплательщика и данные документа о постановке</w:t>
      </w:r>
    </w:p>
    <w:p w:rsidR="00B46B81" w:rsidRDefault="00B46B81">
      <w:pPr>
        <w:pStyle w:val="ConsPlusNonformat"/>
        <w:jc w:val="both"/>
      </w:pPr>
      <w:r>
        <w:t>юридического лица на учет в налоговом органе) _____________________________</w:t>
      </w:r>
    </w:p>
    <w:p w:rsidR="00B46B81" w:rsidRDefault="00B46B81">
      <w:pPr>
        <w:pStyle w:val="ConsPlusNonformat"/>
        <w:jc w:val="both"/>
      </w:pPr>
      <w:r>
        <w:t>___________________________________________________________________________</w:t>
      </w:r>
    </w:p>
    <w:p w:rsidR="00B46B81" w:rsidRDefault="00B46B81">
      <w:pPr>
        <w:pStyle w:val="ConsPlusNonformat"/>
        <w:jc w:val="both"/>
      </w:pPr>
      <w:r>
        <w:t>Ф.И.О. руководителя _______________________________________________________</w:t>
      </w:r>
    </w:p>
    <w:p w:rsidR="00B46B81" w:rsidRDefault="00B46B81">
      <w:pPr>
        <w:pStyle w:val="ConsPlusNonformat"/>
        <w:jc w:val="both"/>
      </w:pPr>
      <w:r>
        <w:t xml:space="preserve">                         (Ф.И.О. и должность указать полностью)</w:t>
      </w:r>
    </w:p>
    <w:p w:rsidR="00B46B81" w:rsidRDefault="00B46B81">
      <w:pPr>
        <w:pStyle w:val="ConsPlusNonformat"/>
        <w:jc w:val="both"/>
      </w:pPr>
      <w:r>
        <w:t>___________________________________________________________________________</w:t>
      </w:r>
    </w:p>
    <w:p w:rsidR="00B46B81" w:rsidRDefault="00B46B81">
      <w:pPr>
        <w:pStyle w:val="ConsPlusNonformat"/>
        <w:jc w:val="both"/>
      </w:pPr>
      <w:r>
        <w:t>контактный телефон ______________________ факс ____________________________</w:t>
      </w:r>
    </w:p>
    <w:p w:rsidR="00B46B81" w:rsidRDefault="00B46B81">
      <w:pPr>
        <w:pStyle w:val="ConsPlusNonformat"/>
        <w:jc w:val="both"/>
      </w:pPr>
      <w:proofErr w:type="gramStart"/>
      <w:r>
        <w:t>просит  выдать</w:t>
      </w:r>
      <w:proofErr w:type="gramEnd"/>
      <w:r>
        <w:t xml:space="preserve">  разрешение  на право организации розничного рынка (продлить</w:t>
      </w:r>
    </w:p>
    <w:p w:rsidR="00B46B81" w:rsidRDefault="00B46B81">
      <w:pPr>
        <w:pStyle w:val="ConsPlusNonformat"/>
        <w:jc w:val="both"/>
      </w:pPr>
      <w:proofErr w:type="gramStart"/>
      <w:r>
        <w:t>срок  действия</w:t>
      </w:r>
      <w:proofErr w:type="gramEnd"/>
      <w:r>
        <w:t>,  переоформить  разрешение  на  право организации розничного</w:t>
      </w:r>
    </w:p>
    <w:p w:rsidR="00B46B81" w:rsidRDefault="00B46B81">
      <w:pPr>
        <w:pStyle w:val="ConsPlusNonformat"/>
        <w:jc w:val="both"/>
      </w:pPr>
      <w:r>
        <w:t>рынка)</w:t>
      </w:r>
    </w:p>
    <w:p w:rsidR="00B46B81" w:rsidRDefault="00B46B81">
      <w:pPr>
        <w:pStyle w:val="ConsPlusNonformat"/>
        <w:jc w:val="both"/>
      </w:pPr>
      <w:r>
        <w:t>___________________________________________________________________________</w:t>
      </w:r>
    </w:p>
    <w:p w:rsidR="00B46B81" w:rsidRDefault="00B46B81">
      <w:pPr>
        <w:pStyle w:val="ConsPlusNonformat"/>
        <w:jc w:val="both"/>
      </w:pPr>
      <w:r>
        <w:t xml:space="preserve">         (указать тип рынка и его название, в случае если имеется)</w:t>
      </w:r>
    </w:p>
    <w:p w:rsidR="00B46B81" w:rsidRDefault="00B46B81">
      <w:pPr>
        <w:pStyle w:val="ConsPlusNonformat"/>
        <w:jc w:val="both"/>
      </w:pPr>
      <w:r>
        <w:t>__________________________________________________________________________,</w:t>
      </w:r>
    </w:p>
    <w:p w:rsidR="00B46B81" w:rsidRDefault="00B46B81">
      <w:pPr>
        <w:pStyle w:val="ConsPlusNonformat"/>
        <w:jc w:val="both"/>
      </w:pPr>
      <w:r>
        <w:t>расположенного по адресу: _________________________________________________</w:t>
      </w:r>
    </w:p>
    <w:p w:rsidR="00B46B81" w:rsidRDefault="00B46B81">
      <w:pPr>
        <w:pStyle w:val="ConsPlusNonformat"/>
        <w:jc w:val="both"/>
      </w:pPr>
      <w:r>
        <w:t xml:space="preserve">  (адрес фактического места расположения объекта или объектов недвижимости,</w:t>
      </w:r>
    </w:p>
    <w:p w:rsidR="00B46B81" w:rsidRDefault="00B46B81">
      <w:pPr>
        <w:pStyle w:val="ConsPlusNonformat"/>
        <w:jc w:val="both"/>
      </w:pPr>
      <w:r>
        <w:t>___________________________________________________________________________</w:t>
      </w:r>
    </w:p>
    <w:p w:rsidR="00B46B81" w:rsidRDefault="00B46B81">
      <w:pPr>
        <w:pStyle w:val="ConsPlusNonformat"/>
        <w:jc w:val="both"/>
      </w:pPr>
      <w:r>
        <w:t xml:space="preserve">                  где предполагается организовать рынок)</w:t>
      </w:r>
    </w:p>
    <w:p w:rsidR="00B46B81" w:rsidRDefault="00B46B81">
      <w:pPr>
        <w:pStyle w:val="ConsPlusNonformat"/>
        <w:jc w:val="both"/>
      </w:pPr>
    </w:p>
    <w:p w:rsidR="00B46B81" w:rsidRDefault="00B46B81">
      <w:pPr>
        <w:pStyle w:val="ConsPlusNonformat"/>
        <w:jc w:val="both"/>
      </w:pPr>
      <w:r>
        <w:t xml:space="preserve">Уведомление   </w:t>
      </w:r>
      <w:proofErr w:type="gramStart"/>
      <w:r>
        <w:t>о  приеме</w:t>
      </w:r>
      <w:proofErr w:type="gramEnd"/>
      <w:r>
        <w:t xml:space="preserve">  заявления  к  рассмотрению  либо  о  необходимости</w:t>
      </w:r>
    </w:p>
    <w:p w:rsidR="00B46B81" w:rsidRDefault="00B46B81">
      <w:pPr>
        <w:pStyle w:val="ConsPlusNonformat"/>
        <w:jc w:val="both"/>
      </w:pPr>
      <w:r>
        <w:t xml:space="preserve">устранения   нарушений   в   </w:t>
      </w:r>
      <w:proofErr w:type="gramStart"/>
      <w:r>
        <w:t>оформлении  заявления</w:t>
      </w:r>
      <w:proofErr w:type="gramEnd"/>
      <w:r>
        <w:t xml:space="preserve">  и  (или)  представления</w:t>
      </w:r>
    </w:p>
    <w:p w:rsidR="00B46B81" w:rsidRDefault="00B46B81">
      <w:pPr>
        <w:pStyle w:val="ConsPlusNonformat"/>
        <w:jc w:val="both"/>
      </w:pPr>
      <w:r>
        <w:t xml:space="preserve">отсутствующих   документов   прошу   </w:t>
      </w:r>
      <w:proofErr w:type="gramStart"/>
      <w:r>
        <w:t>направить  (</w:t>
      </w:r>
      <w:proofErr w:type="gramEnd"/>
      <w:r>
        <w:t>указать  способ  получения</w:t>
      </w:r>
    </w:p>
    <w:p w:rsidR="00B46B81" w:rsidRDefault="00B46B81">
      <w:pPr>
        <w:pStyle w:val="ConsPlusNonformat"/>
        <w:jc w:val="both"/>
      </w:pPr>
      <w:r>
        <w:t>заявителем уведомления):</w:t>
      </w:r>
    </w:p>
    <w:p w:rsidR="00B46B81" w:rsidRDefault="00B46B81">
      <w:pPr>
        <w:pStyle w:val="ConsPlusNonformat"/>
        <w:jc w:val="both"/>
      </w:pPr>
    </w:p>
    <w:p w:rsidR="00B46B81" w:rsidRDefault="00B46B81">
      <w:pPr>
        <w:pStyle w:val="ConsPlusNonformat"/>
        <w:jc w:val="both"/>
      </w:pPr>
      <w:r>
        <w:t xml:space="preserve">    - выдать лично;</w:t>
      </w:r>
    </w:p>
    <w:p w:rsidR="00B46B81" w:rsidRDefault="00B46B81">
      <w:pPr>
        <w:pStyle w:val="ConsPlusNonformat"/>
        <w:jc w:val="both"/>
      </w:pPr>
      <w:r>
        <w:t xml:space="preserve">    - по почте (указать почтовый адрес);</w:t>
      </w:r>
    </w:p>
    <w:p w:rsidR="00B46B81" w:rsidRDefault="00B46B81">
      <w:pPr>
        <w:pStyle w:val="ConsPlusNonformat"/>
        <w:jc w:val="both"/>
      </w:pPr>
      <w:r>
        <w:t xml:space="preserve">    - по электронной почте (указать адрес электронной почты).</w:t>
      </w:r>
    </w:p>
    <w:p w:rsidR="00B46B81" w:rsidRDefault="00B46B81">
      <w:pPr>
        <w:pStyle w:val="ConsPlusNonformat"/>
        <w:jc w:val="both"/>
      </w:pPr>
    </w:p>
    <w:p w:rsidR="00B46B81" w:rsidRDefault="00B46B81">
      <w:pPr>
        <w:pStyle w:val="ConsPlusNonformat"/>
        <w:jc w:val="both"/>
      </w:pPr>
      <w:r>
        <w:t>К заявлению прилагаются: __________________________________________________</w:t>
      </w:r>
    </w:p>
    <w:p w:rsidR="00B46B81" w:rsidRDefault="00B46B81">
      <w:pPr>
        <w:pStyle w:val="ConsPlusNonformat"/>
        <w:jc w:val="both"/>
      </w:pPr>
      <w:r>
        <w:t>(указываются документы, прилагаемые к заявлению)</w:t>
      </w:r>
    </w:p>
    <w:p w:rsidR="00B46B81" w:rsidRDefault="00B46B81">
      <w:pPr>
        <w:pStyle w:val="ConsPlusNonformat"/>
        <w:jc w:val="both"/>
      </w:pPr>
    </w:p>
    <w:p w:rsidR="00B46B81" w:rsidRDefault="00B46B81">
      <w:pPr>
        <w:pStyle w:val="ConsPlusNonformat"/>
        <w:jc w:val="both"/>
      </w:pPr>
      <w:r>
        <w:t>"__" ______________ 20__ г.</w:t>
      </w:r>
    </w:p>
    <w:p w:rsidR="00B46B81" w:rsidRDefault="00B46B81">
      <w:pPr>
        <w:pStyle w:val="ConsPlusNonformat"/>
        <w:jc w:val="both"/>
      </w:pPr>
    </w:p>
    <w:p w:rsidR="00B46B81" w:rsidRDefault="00B46B81">
      <w:pPr>
        <w:pStyle w:val="ConsPlusNonformat"/>
        <w:jc w:val="both"/>
      </w:pPr>
      <w:r>
        <w:t>Подпись _______________________________</w:t>
      </w:r>
    </w:p>
    <w:p w:rsidR="00B46B81" w:rsidRDefault="00B46B81">
      <w:pPr>
        <w:pStyle w:val="ConsPlusNonformat"/>
        <w:jc w:val="both"/>
      </w:pPr>
      <w:r>
        <w:t>_______________________________________</w:t>
      </w:r>
    </w:p>
    <w:p w:rsidR="00B46B81" w:rsidRDefault="00B46B81">
      <w:pPr>
        <w:pStyle w:val="ConsPlusNonformat"/>
        <w:jc w:val="both"/>
      </w:pPr>
      <w:r>
        <w:t>(Ф.И.О. заявителя, расшифровка подписи)</w:t>
      </w: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jc w:val="right"/>
        <w:outlineLvl w:val="1"/>
      </w:pPr>
      <w:r>
        <w:t>Приложение N 2</w:t>
      </w:r>
    </w:p>
    <w:p w:rsidR="00B46B81" w:rsidRDefault="00B46B81">
      <w:pPr>
        <w:pStyle w:val="ConsPlusNormal"/>
        <w:jc w:val="right"/>
      </w:pPr>
      <w:r>
        <w:t>к административному регламенту</w:t>
      </w:r>
    </w:p>
    <w:p w:rsidR="00B46B81" w:rsidRDefault="00B46B81">
      <w:pPr>
        <w:pStyle w:val="ConsPlusNormal"/>
        <w:jc w:val="right"/>
      </w:pPr>
      <w:r>
        <w:t>предоставления муниципальной услуги</w:t>
      </w:r>
    </w:p>
    <w:p w:rsidR="00B46B81" w:rsidRDefault="00B46B81">
      <w:pPr>
        <w:pStyle w:val="ConsPlusNormal"/>
        <w:jc w:val="right"/>
      </w:pPr>
      <w:r>
        <w:t>"Выдача разрешений на право организации</w:t>
      </w:r>
    </w:p>
    <w:p w:rsidR="00B46B81" w:rsidRDefault="00B46B81">
      <w:pPr>
        <w:pStyle w:val="ConsPlusNormal"/>
        <w:jc w:val="right"/>
      </w:pPr>
      <w:r>
        <w:t>розничных рынков, продление срока</w:t>
      </w:r>
    </w:p>
    <w:p w:rsidR="00B46B81" w:rsidRDefault="00B46B81">
      <w:pPr>
        <w:pStyle w:val="ConsPlusNormal"/>
        <w:jc w:val="right"/>
      </w:pPr>
      <w:r>
        <w:lastRenderedPageBreak/>
        <w:t>действия, переоформление разрешений на</w:t>
      </w:r>
    </w:p>
    <w:p w:rsidR="00B46B81" w:rsidRDefault="00B46B81">
      <w:pPr>
        <w:pStyle w:val="ConsPlusNormal"/>
        <w:jc w:val="right"/>
      </w:pPr>
      <w:r>
        <w:t>право организации розничных рынков на</w:t>
      </w:r>
    </w:p>
    <w:p w:rsidR="00B46B81" w:rsidRDefault="00B46B81">
      <w:pPr>
        <w:pStyle w:val="ConsPlusNormal"/>
        <w:jc w:val="right"/>
      </w:pPr>
      <w:r>
        <w:t>территории Губкинского городского</w:t>
      </w:r>
    </w:p>
    <w:p w:rsidR="00B46B81" w:rsidRDefault="00B46B81">
      <w:pPr>
        <w:pStyle w:val="ConsPlusNormal"/>
        <w:jc w:val="right"/>
      </w:pPr>
      <w:r>
        <w:t>округа Белгородской области"</w:t>
      </w:r>
    </w:p>
    <w:p w:rsidR="00B46B81" w:rsidRDefault="00B46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6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B81" w:rsidRDefault="00B46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B81" w:rsidRDefault="00B46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B81" w:rsidRDefault="00B46B81">
            <w:pPr>
              <w:pStyle w:val="ConsPlusNormal"/>
              <w:jc w:val="center"/>
            </w:pPr>
            <w:r>
              <w:rPr>
                <w:color w:val="392C69"/>
              </w:rPr>
              <w:t>Список изменяющих документов</w:t>
            </w:r>
          </w:p>
          <w:p w:rsidR="00B46B81" w:rsidRDefault="00B46B81">
            <w:pPr>
              <w:pStyle w:val="ConsPlusNormal"/>
              <w:jc w:val="center"/>
            </w:pPr>
            <w:r>
              <w:rPr>
                <w:color w:val="392C69"/>
              </w:rPr>
              <w:t xml:space="preserve">(в ред. </w:t>
            </w:r>
            <w:hyperlink r:id="rId103">
              <w:r>
                <w:rPr>
                  <w:color w:val="0000FF"/>
                </w:rPr>
                <w:t>постановления</w:t>
              </w:r>
            </w:hyperlink>
            <w:r>
              <w:rPr>
                <w:color w:val="392C69"/>
              </w:rPr>
              <w:t xml:space="preserve"> администрации Губкинского городского округа</w:t>
            </w:r>
          </w:p>
          <w:p w:rsidR="00B46B81" w:rsidRDefault="00B46B81">
            <w:pPr>
              <w:pStyle w:val="ConsPlusNormal"/>
              <w:jc w:val="center"/>
            </w:pPr>
            <w:r>
              <w:rPr>
                <w:color w:val="392C69"/>
              </w:rPr>
              <w:t>Белгородской области от 27.11.2020 N 1760-па)</w:t>
            </w:r>
          </w:p>
        </w:tc>
        <w:tc>
          <w:tcPr>
            <w:tcW w:w="113" w:type="dxa"/>
            <w:tcBorders>
              <w:top w:val="nil"/>
              <w:left w:val="nil"/>
              <w:bottom w:val="nil"/>
              <w:right w:val="nil"/>
            </w:tcBorders>
            <w:shd w:val="clear" w:color="auto" w:fill="F4F3F8"/>
            <w:tcMar>
              <w:top w:w="0" w:type="dxa"/>
              <w:left w:w="0" w:type="dxa"/>
              <w:bottom w:w="0" w:type="dxa"/>
              <w:right w:w="0" w:type="dxa"/>
            </w:tcMar>
          </w:tcPr>
          <w:p w:rsidR="00B46B81" w:rsidRDefault="00B46B81">
            <w:pPr>
              <w:pStyle w:val="ConsPlusNormal"/>
            </w:pPr>
          </w:p>
        </w:tc>
      </w:tr>
    </w:tbl>
    <w:p w:rsidR="00B46B81" w:rsidRDefault="00B46B81">
      <w:pPr>
        <w:pStyle w:val="ConsPlusNormal"/>
        <w:ind w:firstLine="540"/>
        <w:jc w:val="both"/>
      </w:pPr>
    </w:p>
    <w:p w:rsidR="00B46B81" w:rsidRDefault="00B46B81">
      <w:pPr>
        <w:pStyle w:val="ConsPlusNonformat"/>
        <w:jc w:val="both"/>
      </w:pPr>
      <w:r>
        <w:t xml:space="preserve">                                   Заявителю ______________________________</w:t>
      </w:r>
    </w:p>
    <w:p w:rsidR="00B46B81" w:rsidRDefault="00B46B81">
      <w:pPr>
        <w:pStyle w:val="ConsPlusNonformat"/>
        <w:jc w:val="both"/>
      </w:pPr>
    </w:p>
    <w:p w:rsidR="00B46B81" w:rsidRDefault="00B46B81">
      <w:pPr>
        <w:pStyle w:val="ConsPlusNonformat"/>
        <w:jc w:val="both"/>
      </w:pPr>
      <w:bookmarkStart w:id="10" w:name="P514"/>
      <w:bookmarkEnd w:id="10"/>
      <w:r>
        <w:t xml:space="preserve">                           Уведомление о приеме</w:t>
      </w:r>
    </w:p>
    <w:p w:rsidR="00B46B81" w:rsidRDefault="00B46B81">
      <w:pPr>
        <w:pStyle w:val="ConsPlusNonformat"/>
        <w:jc w:val="both"/>
      </w:pPr>
      <w:r>
        <w:t xml:space="preserve">                         заявления к рассмотрению</w:t>
      </w:r>
    </w:p>
    <w:p w:rsidR="00B46B81" w:rsidRDefault="00B46B81">
      <w:pPr>
        <w:pStyle w:val="ConsPlusNonformat"/>
        <w:jc w:val="both"/>
      </w:pPr>
    </w:p>
    <w:p w:rsidR="00B46B81" w:rsidRDefault="00B46B81">
      <w:pPr>
        <w:pStyle w:val="ConsPlusNonformat"/>
        <w:jc w:val="both"/>
      </w:pPr>
      <w:r>
        <w:t xml:space="preserve">    Управление   потребительского   </w:t>
      </w:r>
      <w:proofErr w:type="gramStart"/>
      <w:r>
        <w:t>рынка,  бытовых</w:t>
      </w:r>
      <w:proofErr w:type="gramEnd"/>
      <w:r>
        <w:t xml:space="preserve">  услуг  и  защиты  прав</w:t>
      </w:r>
    </w:p>
    <w:p w:rsidR="00B46B81" w:rsidRDefault="00B46B81">
      <w:pPr>
        <w:pStyle w:val="ConsPlusNonformat"/>
        <w:jc w:val="both"/>
      </w:pPr>
      <w:proofErr w:type="gramStart"/>
      <w:r>
        <w:t>потребителей  администрации</w:t>
      </w:r>
      <w:proofErr w:type="gramEnd"/>
      <w:r>
        <w:t xml:space="preserve"> Губкинского городского округа уведомляет о том,</w:t>
      </w:r>
    </w:p>
    <w:p w:rsidR="00B46B81" w:rsidRDefault="00B46B81">
      <w:pPr>
        <w:pStyle w:val="ConsPlusNonformat"/>
        <w:jc w:val="both"/>
      </w:pPr>
      <w:proofErr w:type="gramStart"/>
      <w:r>
        <w:t>что  Ваше</w:t>
      </w:r>
      <w:proofErr w:type="gramEnd"/>
      <w:r>
        <w:t xml:space="preserve">  заявление  о  выдаче  разрешения на право организации розничного</w:t>
      </w:r>
    </w:p>
    <w:p w:rsidR="00B46B81" w:rsidRDefault="00B46B81">
      <w:pPr>
        <w:pStyle w:val="ConsPlusNonformat"/>
        <w:jc w:val="both"/>
      </w:pPr>
      <w:r>
        <w:t>рынка</w:t>
      </w:r>
      <w:proofErr w:type="gramStart"/>
      <w:r>
        <w:t xml:space="preserve">   (</w:t>
      </w:r>
      <w:proofErr w:type="gramEnd"/>
      <w:r>
        <w:t>продлении  срока  действия,  переоформлении  разрешения  на  право</w:t>
      </w:r>
    </w:p>
    <w:p w:rsidR="00B46B81" w:rsidRDefault="00B46B81">
      <w:pPr>
        <w:pStyle w:val="ConsPlusNonformat"/>
        <w:jc w:val="both"/>
      </w:pPr>
      <w:r>
        <w:t>организации розничного рынка) _____________________________________________</w:t>
      </w:r>
    </w:p>
    <w:p w:rsidR="00B46B81" w:rsidRDefault="00B46B81">
      <w:pPr>
        <w:pStyle w:val="ConsPlusNonformat"/>
        <w:jc w:val="both"/>
      </w:pPr>
      <w:r>
        <w:t xml:space="preserve">                          (тип рынка, наименование и местонахождение рынка)</w:t>
      </w:r>
    </w:p>
    <w:p w:rsidR="00B46B81" w:rsidRDefault="00B46B81">
      <w:pPr>
        <w:pStyle w:val="ConsPlusNonformat"/>
        <w:jc w:val="both"/>
      </w:pPr>
      <w:r>
        <w:t>от "__" _____________ 20__ г. N ______ принято к рассмотрению.</w:t>
      </w:r>
    </w:p>
    <w:p w:rsidR="00B46B81" w:rsidRDefault="00B46B81">
      <w:pPr>
        <w:pStyle w:val="ConsPlusNonformat"/>
        <w:jc w:val="both"/>
      </w:pPr>
    </w:p>
    <w:p w:rsidR="00B46B81" w:rsidRDefault="00B46B81">
      <w:pPr>
        <w:pStyle w:val="ConsPlusNonformat"/>
        <w:jc w:val="both"/>
      </w:pPr>
      <w:r>
        <w:t>Начальник управления</w:t>
      </w:r>
    </w:p>
    <w:p w:rsidR="00B46B81" w:rsidRDefault="00B46B81">
      <w:pPr>
        <w:pStyle w:val="ConsPlusNonformat"/>
        <w:jc w:val="both"/>
      </w:pPr>
      <w:r>
        <w:t>потребительского рынка, бытовых</w:t>
      </w:r>
    </w:p>
    <w:p w:rsidR="00B46B81" w:rsidRDefault="00B46B81">
      <w:pPr>
        <w:pStyle w:val="ConsPlusNonformat"/>
        <w:jc w:val="both"/>
      </w:pPr>
      <w:r>
        <w:t>услуг и защиты прав потребителей                          _________________</w:t>
      </w:r>
    </w:p>
    <w:p w:rsidR="00B46B81" w:rsidRDefault="00B46B81">
      <w:pPr>
        <w:pStyle w:val="ConsPlusNonformat"/>
        <w:jc w:val="both"/>
      </w:pPr>
      <w:r>
        <w:t xml:space="preserve">                                                              (подпись)</w:t>
      </w: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jc w:val="right"/>
        <w:outlineLvl w:val="1"/>
      </w:pPr>
      <w:r>
        <w:t>Приложение N 3</w:t>
      </w:r>
    </w:p>
    <w:p w:rsidR="00B46B81" w:rsidRDefault="00B46B81">
      <w:pPr>
        <w:pStyle w:val="ConsPlusNormal"/>
        <w:jc w:val="right"/>
      </w:pPr>
      <w:r>
        <w:t>к административному регламенту</w:t>
      </w:r>
    </w:p>
    <w:p w:rsidR="00B46B81" w:rsidRDefault="00B46B81">
      <w:pPr>
        <w:pStyle w:val="ConsPlusNormal"/>
        <w:jc w:val="right"/>
      </w:pPr>
      <w:r>
        <w:t>предоставления муниципальной услуги</w:t>
      </w:r>
    </w:p>
    <w:p w:rsidR="00B46B81" w:rsidRDefault="00B46B81">
      <w:pPr>
        <w:pStyle w:val="ConsPlusNormal"/>
        <w:jc w:val="right"/>
      </w:pPr>
      <w:r>
        <w:t>"Выдача разрешений на право организации</w:t>
      </w:r>
    </w:p>
    <w:p w:rsidR="00B46B81" w:rsidRDefault="00B46B81">
      <w:pPr>
        <w:pStyle w:val="ConsPlusNormal"/>
        <w:jc w:val="right"/>
      </w:pPr>
      <w:r>
        <w:t>розничных рынков, продление срока</w:t>
      </w:r>
    </w:p>
    <w:p w:rsidR="00B46B81" w:rsidRDefault="00B46B81">
      <w:pPr>
        <w:pStyle w:val="ConsPlusNormal"/>
        <w:jc w:val="right"/>
      </w:pPr>
      <w:r>
        <w:t>действия, переоформление разрешений на</w:t>
      </w:r>
    </w:p>
    <w:p w:rsidR="00B46B81" w:rsidRDefault="00B46B81">
      <w:pPr>
        <w:pStyle w:val="ConsPlusNormal"/>
        <w:jc w:val="right"/>
      </w:pPr>
      <w:r>
        <w:t>право организации розничных рынков на</w:t>
      </w:r>
    </w:p>
    <w:p w:rsidR="00B46B81" w:rsidRDefault="00B46B81">
      <w:pPr>
        <w:pStyle w:val="ConsPlusNormal"/>
        <w:jc w:val="right"/>
      </w:pPr>
      <w:r>
        <w:t>территории Губкинского городского</w:t>
      </w:r>
    </w:p>
    <w:p w:rsidR="00B46B81" w:rsidRDefault="00B46B81">
      <w:pPr>
        <w:pStyle w:val="ConsPlusNormal"/>
        <w:jc w:val="right"/>
      </w:pPr>
      <w:r>
        <w:t>округа Белгородской области"</w:t>
      </w:r>
    </w:p>
    <w:p w:rsidR="00B46B81" w:rsidRDefault="00B46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6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B81" w:rsidRDefault="00B46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B81" w:rsidRDefault="00B46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B81" w:rsidRDefault="00B46B81">
            <w:pPr>
              <w:pStyle w:val="ConsPlusNormal"/>
              <w:jc w:val="center"/>
            </w:pPr>
            <w:r>
              <w:rPr>
                <w:color w:val="392C69"/>
              </w:rPr>
              <w:t>Список изменяющих документов</w:t>
            </w:r>
          </w:p>
          <w:p w:rsidR="00B46B81" w:rsidRDefault="00B46B81">
            <w:pPr>
              <w:pStyle w:val="ConsPlusNormal"/>
              <w:jc w:val="center"/>
            </w:pPr>
            <w:r>
              <w:rPr>
                <w:color w:val="392C69"/>
              </w:rPr>
              <w:t xml:space="preserve">(в ред. </w:t>
            </w:r>
            <w:hyperlink r:id="rId104">
              <w:r>
                <w:rPr>
                  <w:color w:val="0000FF"/>
                </w:rPr>
                <w:t>постановления</w:t>
              </w:r>
            </w:hyperlink>
            <w:r>
              <w:rPr>
                <w:color w:val="392C69"/>
              </w:rPr>
              <w:t xml:space="preserve"> администрации Губкинского городского округа</w:t>
            </w:r>
          </w:p>
          <w:p w:rsidR="00B46B81" w:rsidRDefault="00B46B81">
            <w:pPr>
              <w:pStyle w:val="ConsPlusNormal"/>
              <w:jc w:val="center"/>
            </w:pPr>
            <w:r>
              <w:rPr>
                <w:color w:val="392C69"/>
              </w:rPr>
              <w:t>Белгородской области от 27.11.2020 N 1760-па)</w:t>
            </w:r>
          </w:p>
        </w:tc>
        <w:tc>
          <w:tcPr>
            <w:tcW w:w="113" w:type="dxa"/>
            <w:tcBorders>
              <w:top w:val="nil"/>
              <w:left w:val="nil"/>
              <w:bottom w:val="nil"/>
              <w:right w:val="nil"/>
            </w:tcBorders>
            <w:shd w:val="clear" w:color="auto" w:fill="F4F3F8"/>
            <w:tcMar>
              <w:top w:w="0" w:type="dxa"/>
              <w:left w:w="0" w:type="dxa"/>
              <w:bottom w:w="0" w:type="dxa"/>
              <w:right w:w="0" w:type="dxa"/>
            </w:tcMar>
          </w:tcPr>
          <w:p w:rsidR="00B46B81" w:rsidRDefault="00B46B81">
            <w:pPr>
              <w:pStyle w:val="ConsPlusNormal"/>
            </w:pPr>
          </w:p>
        </w:tc>
      </w:tr>
    </w:tbl>
    <w:p w:rsidR="00B46B81" w:rsidRDefault="00B46B81">
      <w:pPr>
        <w:pStyle w:val="ConsPlusNormal"/>
        <w:ind w:firstLine="540"/>
        <w:jc w:val="both"/>
      </w:pPr>
    </w:p>
    <w:p w:rsidR="00B46B81" w:rsidRDefault="00B46B81">
      <w:pPr>
        <w:pStyle w:val="ConsPlusNonformat"/>
        <w:jc w:val="both"/>
      </w:pPr>
      <w:r>
        <w:t xml:space="preserve">                                            Заявителю _____________________</w:t>
      </w:r>
    </w:p>
    <w:p w:rsidR="00B46B81" w:rsidRDefault="00B46B81">
      <w:pPr>
        <w:pStyle w:val="ConsPlusNonformat"/>
        <w:jc w:val="both"/>
      </w:pPr>
    </w:p>
    <w:p w:rsidR="00B46B81" w:rsidRDefault="00B46B81">
      <w:pPr>
        <w:pStyle w:val="ConsPlusNonformat"/>
        <w:jc w:val="both"/>
      </w:pPr>
      <w:r>
        <w:t xml:space="preserve">                                Уведомление</w:t>
      </w:r>
    </w:p>
    <w:p w:rsidR="00B46B81" w:rsidRDefault="00B46B81">
      <w:pPr>
        <w:pStyle w:val="ConsPlusNonformat"/>
        <w:jc w:val="both"/>
      </w:pPr>
      <w:r>
        <w:t xml:space="preserve">             о необходимости устранения нарушений в оформлении</w:t>
      </w:r>
    </w:p>
    <w:p w:rsidR="00B46B81" w:rsidRDefault="00B46B81">
      <w:pPr>
        <w:pStyle w:val="ConsPlusNonformat"/>
        <w:jc w:val="both"/>
      </w:pPr>
      <w:r>
        <w:t xml:space="preserve">         заявления и (или) представления отсутствующих документов</w:t>
      </w:r>
    </w:p>
    <w:p w:rsidR="00B46B81" w:rsidRDefault="00B46B81">
      <w:pPr>
        <w:pStyle w:val="ConsPlusNonformat"/>
        <w:jc w:val="both"/>
      </w:pPr>
    </w:p>
    <w:p w:rsidR="00B46B81" w:rsidRDefault="00B46B81">
      <w:pPr>
        <w:pStyle w:val="ConsPlusNonformat"/>
        <w:jc w:val="both"/>
      </w:pPr>
      <w:r>
        <w:t xml:space="preserve">    </w:t>
      </w:r>
      <w:proofErr w:type="gramStart"/>
      <w:r>
        <w:t>На  Ваше</w:t>
      </w:r>
      <w:proofErr w:type="gramEnd"/>
      <w:r>
        <w:t xml:space="preserve">  заявление о выдаче разрешения на право организации розничного</w:t>
      </w:r>
    </w:p>
    <w:p w:rsidR="00B46B81" w:rsidRDefault="00B46B81">
      <w:pPr>
        <w:pStyle w:val="ConsPlusNonformat"/>
        <w:jc w:val="both"/>
      </w:pPr>
      <w:r>
        <w:t>рынка</w:t>
      </w:r>
      <w:proofErr w:type="gramStart"/>
      <w:r>
        <w:t xml:space="preserve">   (</w:t>
      </w:r>
      <w:proofErr w:type="gramEnd"/>
      <w:r>
        <w:t>продлении  срока  действия,  переоформлении  разрешения  на  право</w:t>
      </w:r>
    </w:p>
    <w:p w:rsidR="00B46B81" w:rsidRDefault="00B46B81">
      <w:pPr>
        <w:pStyle w:val="ConsPlusNonformat"/>
        <w:jc w:val="both"/>
      </w:pPr>
      <w:r>
        <w:t>организации розничного рынка) _____________________________________________</w:t>
      </w:r>
    </w:p>
    <w:p w:rsidR="00B46B81" w:rsidRDefault="00B46B81">
      <w:pPr>
        <w:pStyle w:val="ConsPlusNonformat"/>
        <w:jc w:val="both"/>
      </w:pPr>
      <w:r>
        <w:t xml:space="preserve">                               (тип, наименование и местонахождение рынка)</w:t>
      </w:r>
    </w:p>
    <w:p w:rsidR="00B46B81" w:rsidRDefault="00B46B81">
      <w:pPr>
        <w:pStyle w:val="ConsPlusNonformat"/>
        <w:jc w:val="both"/>
      </w:pPr>
      <w:proofErr w:type="gramStart"/>
      <w:r>
        <w:t>от  "</w:t>
      </w:r>
      <w:proofErr w:type="gramEnd"/>
      <w:r>
        <w:t>__"  ____________ 201_ г. N _______ управление потребительского рынка,</w:t>
      </w:r>
    </w:p>
    <w:p w:rsidR="00B46B81" w:rsidRDefault="00B46B81">
      <w:pPr>
        <w:pStyle w:val="ConsPlusNonformat"/>
        <w:jc w:val="both"/>
      </w:pPr>
      <w:r>
        <w:t xml:space="preserve">бытовых   услуг   </w:t>
      </w:r>
      <w:proofErr w:type="gramStart"/>
      <w:r>
        <w:t>и  защиты</w:t>
      </w:r>
      <w:proofErr w:type="gramEnd"/>
      <w:r>
        <w:t xml:space="preserve">  прав  потребителей  администрации  Губкинского</w:t>
      </w:r>
    </w:p>
    <w:p w:rsidR="00B46B81" w:rsidRDefault="00B46B81">
      <w:pPr>
        <w:pStyle w:val="ConsPlusNonformat"/>
        <w:jc w:val="both"/>
      </w:pPr>
      <w:proofErr w:type="gramStart"/>
      <w:r>
        <w:lastRenderedPageBreak/>
        <w:t>городского  округа</w:t>
      </w:r>
      <w:proofErr w:type="gramEnd"/>
      <w:r>
        <w:t xml:space="preserve"> уведомляет о том, что Вам необходимо устранить следующие</w:t>
      </w:r>
    </w:p>
    <w:p w:rsidR="00B46B81" w:rsidRDefault="00B46B81">
      <w:pPr>
        <w:pStyle w:val="ConsPlusNonformat"/>
        <w:jc w:val="both"/>
      </w:pPr>
      <w:r>
        <w:t>нарушения                в               оформлении               заявления</w:t>
      </w:r>
    </w:p>
    <w:p w:rsidR="00B46B81" w:rsidRDefault="00B46B81">
      <w:pPr>
        <w:pStyle w:val="ConsPlusNonformat"/>
        <w:jc w:val="both"/>
      </w:pPr>
      <w:r>
        <w:t>________________________________________________________________</w:t>
      </w:r>
      <w:proofErr w:type="gramStart"/>
      <w:r>
        <w:t>_  и</w:t>
      </w:r>
      <w:proofErr w:type="gramEnd"/>
      <w:r>
        <w:t xml:space="preserve">  (или)</w:t>
      </w:r>
    </w:p>
    <w:p w:rsidR="00B46B81" w:rsidRDefault="00B46B81">
      <w:pPr>
        <w:pStyle w:val="ConsPlusNonformat"/>
        <w:jc w:val="both"/>
      </w:pPr>
      <w:proofErr w:type="gramStart"/>
      <w:r>
        <w:t>представить  отсутствующие</w:t>
      </w:r>
      <w:proofErr w:type="gramEnd"/>
      <w:r>
        <w:t xml:space="preserve"> документы ______________________________, в срок</w:t>
      </w:r>
    </w:p>
    <w:p w:rsidR="00B46B81" w:rsidRDefault="00B46B81">
      <w:pPr>
        <w:pStyle w:val="ConsPlusNonformat"/>
        <w:jc w:val="both"/>
      </w:pPr>
      <w:r>
        <w:t>до _________________________.</w:t>
      </w:r>
    </w:p>
    <w:p w:rsidR="00B46B81" w:rsidRDefault="00B46B81">
      <w:pPr>
        <w:pStyle w:val="ConsPlusNonformat"/>
        <w:jc w:val="both"/>
      </w:pPr>
    </w:p>
    <w:p w:rsidR="00B46B81" w:rsidRDefault="00B46B81">
      <w:pPr>
        <w:pStyle w:val="ConsPlusNonformat"/>
        <w:jc w:val="both"/>
      </w:pPr>
      <w:r>
        <w:t>Начальник управления</w:t>
      </w:r>
    </w:p>
    <w:p w:rsidR="00B46B81" w:rsidRDefault="00B46B81">
      <w:pPr>
        <w:pStyle w:val="ConsPlusNonformat"/>
        <w:jc w:val="both"/>
      </w:pPr>
      <w:r>
        <w:t>потребительского рынка, бытовых</w:t>
      </w:r>
    </w:p>
    <w:p w:rsidR="00B46B81" w:rsidRDefault="00B46B81">
      <w:pPr>
        <w:pStyle w:val="ConsPlusNonformat"/>
        <w:jc w:val="both"/>
      </w:pPr>
      <w:r>
        <w:t>услуг и защиты прав потребителей                        ___________________</w:t>
      </w:r>
    </w:p>
    <w:p w:rsidR="00B46B81" w:rsidRDefault="00B46B81">
      <w:pPr>
        <w:pStyle w:val="ConsPlusNonformat"/>
        <w:jc w:val="both"/>
      </w:pPr>
      <w:r>
        <w:t xml:space="preserve">                                                             (подпись)</w:t>
      </w: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ind w:firstLine="540"/>
        <w:jc w:val="both"/>
      </w:pPr>
    </w:p>
    <w:p w:rsidR="00B46B81" w:rsidRDefault="00B46B81">
      <w:pPr>
        <w:pStyle w:val="ConsPlusNormal"/>
        <w:jc w:val="right"/>
        <w:outlineLvl w:val="1"/>
      </w:pPr>
      <w:r>
        <w:t>Приложение N 4</w:t>
      </w:r>
    </w:p>
    <w:p w:rsidR="00B46B81" w:rsidRDefault="00B46B81">
      <w:pPr>
        <w:pStyle w:val="ConsPlusNormal"/>
        <w:jc w:val="right"/>
      </w:pPr>
      <w:r>
        <w:t>к административному регламенту</w:t>
      </w:r>
    </w:p>
    <w:p w:rsidR="00B46B81" w:rsidRDefault="00B46B81">
      <w:pPr>
        <w:pStyle w:val="ConsPlusNormal"/>
        <w:jc w:val="right"/>
      </w:pPr>
      <w:r>
        <w:t>предоставления муниципальной услуги</w:t>
      </w:r>
    </w:p>
    <w:p w:rsidR="00B46B81" w:rsidRDefault="00B46B81">
      <w:pPr>
        <w:pStyle w:val="ConsPlusNormal"/>
        <w:jc w:val="right"/>
      </w:pPr>
      <w:r>
        <w:t>"Выдача разрешений на право организации</w:t>
      </w:r>
    </w:p>
    <w:p w:rsidR="00B46B81" w:rsidRDefault="00B46B81">
      <w:pPr>
        <w:pStyle w:val="ConsPlusNormal"/>
        <w:jc w:val="right"/>
      </w:pPr>
      <w:r>
        <w:t>розничных рынков, продление срока</w:t>
      </w:r>
    </w:p>
    <w:p w:rsidR="00B46B81" w:rsidRDefault="00B46B81">
      <w:pPr>
        <w:pStyle w:val="ConsPlusNormal"/>
        <w:jc w:val="right"/>
      </w:pPr>
      <w:r>
        <w:t>действия, переоформление разрешений на</w:t>
      </w:r>
    </w:p>
    <w:p w:rsidR="00B46B81" w:rsidRDefault="00B46B81">
      <w:pPr>
        <w:pStyle w:val="ConsPlusNormal"/>
        <w:jc w:val="right"/>
      </w:pPr>
      <w:r>
        <w:t>право организации розничных рынков на</w:t>
      </w:r>
    </w:p>
    <w:p w:rsidR="00B46B81" w:rsidRDefault="00B46B81">
      <w:pPr>
        <w:pStyle w:val="ConsPlusNormal"/>
        <w:jc w:val="right"/>
      </w:pPr>
      <w:r>
        <w:t>территории Губкинского городского округа"</w:t>
      </w:r>
    </w:p>
    <w:p w:rsidR="00B46B81" w:rsidRDefault="00B46B81">
      <w:pPr>
        <w:pStyle w:val="ConsPlusNormal"/>
        <w:ind w:firstLine="540"/>
        <w:jc w:val="both"/>
      </w:pPr>
    </w:p>
    <w:p w:rsidR="00B46B81" w:rsidRDefault="00B46B81">
      <w:pPr>
        <w:pStyle w:val="ConsPlusTitle"/>
        <w:jc w:val="center"/>
      </w:pPr>
      <w:r>
        <w:t>Блок-схема</w:t>
      </w:r>
    </w:p>
    <w:p w:rsidR="00B46B81" w:rsidRDefault="00B46B81">
      <w:pPr>
        <w:pStyle w:val="ConsPlusTitle"/>
        <w:jc w:val="center"/>
      </w:pPr>
      <w:r>
        <w:t>выполнения административных процедур</w:t>
      </w:r>
    </w:p>
    <w:p w:rsidR="00B46B81" w:rsidRDefault="00B46B81">
      <w:pPr>
        <w:pStyle w:val="ConsPlusNormal"/>
        <w:jc w:val="center"/>
      </w:pPr>
    </w:p>
    <w:p w:rsidR="00B46B81" w:rsidRDefault="00B46B81">
      <w:pPr>
        <w:pStyle w:val="ConsPlusNormal"/>
        <w:ind w:firstLine="540"/>
        <w:jc w:val="both"/>
      </w:pPr>
      <w:r>
        <w:t xml:space="preserve">Исключена. - </w:t>
      </w:r>
      <w:hyperlink r:id="rId105">
        <w:r>
          <w:rPr>
            <w:color w:val="0000FF"/>
          </w:rPr>
          <w:t>Постановление</w:t>
        </w:r>
      </w:hyperlink>
      <w:r>
        <w:t xml:space="preserve"> администрации Губкинского городского округа Белгородской области от 10.10.2019 N 1743-па.</w:t>
      </w:r>
    </w:p>
    <w:p w:rsidR="00B46B81" w:rsidRDefault="00B46B81">
      <w:pPr>
        <w:pStyle w:val="ConsPlusNormal"/>
        <w:ind w:firstLine="540"/>
        <w:jc w:val="both"/>
      </w:pPr>
    </w:p>
    <w:p w:rsidR="00B46B81" w:rsidRDefault="00B46B81">
      <w:pPr>
        <w:pStyle w:val="ConsPlusNormal"/>
      </w:pPr>
    </w:p>
    <w:p w:rsidR="00B46B81" w:rsidRDefault="00B46B81">
      <w:pPr>
        <w:pStyle w:val="ConsPlusNormal"/>
        <w:pBdr>
          <w:bottom w:val="single" w:sz="6" w:space="0" w:color="auto"/>
        </w:pBdr>
        <w:spacing w:before="100" w:after="100"/>
        <w:jc w:val="both"/>
        <w:rPr>
          <w:sz w:val="2"/>
          <w:szCs w:val="2"/>
        </w:rPr>
      </w:pPr>
    </w:p>
    <w:p w:rsidR="00493845" w:rsidRDefault="00493845">
      <w:bookmarkStart w:id="11" w:name="_GoBack"/>
      <w:bookmarkEnd w:id="11"/>
    </w:p>
    <w:sectPr w:rsidR="00493845" w:rsidSect="00DB4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81"/>
    <w:rsid w:val="00493845"/>
    <w:rsid w:val="00B46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39AAB-E0DD-4646-9D2B-EAFA249A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B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6B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6B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6B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6B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6B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6B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6B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04&amp;n=79445&amp;dst=100009" TargetMode="External"/><Relationship Id="rId21" Type="http://schemas.openxmlformats.org/officeDocument/2006/relationships/hyperlink" Target="https://login.consultant.ru/link/?req=doc&amp;base=RLAW404&amp;n=101522&amp;dst=100006" TargetMode="External"/><Relationship Id="rId42" Type="http://schemas.openxmlformats.org/officeDocument/2006/relationships/hyperlink" Target="https://login.consultant.ru/link/?req=doc&amp;base=LAW&amp;n=523235&amp;dst=100056" TargetMode="External"/><Relationship Id="rId47" Type="http://schemas.openxmlformats.org/officeDocument/2006/relationships/hyperlink" Target="https://login.consultant.ru/link/?req=doc&amp;base=RLAW404&amp;n=71769&amp;dst=100060" TargetMode="External"/><Relationship Id="rId63" Type="http://schemas.openxmlformats.org/officeDocument/2006/relationships/hyperlink" Target="https://login.consultant.ru/link/?req=doc&amp;base=RLAW404&amp;n=71769&amp;dst=100076" TargetMode="External"/><Relationship Id="rId68" Type="http://schemas.openxmlformats.org/officeDocument/2006/relationships/hyperlink" Target="https://login.consultant.ru/link/?req=doc&amp;base=RLAW404&amp;n=71769&amp;dst=100086" TargetMode="External"/><Relationship Id="rId84" Type="http://schemas.openxmlformats.org/officeDocument/2006/relationships/hyperlink" Target="https://login.consultant.ru/link/?req=doc&amp;base=RLAW404&amp;n=71769&amp;dst=100106" TargetMode="External"/><Relationship Id="rId89" Type="http://schemas.openxmlformats.org/officeDocument/2006/relationships/hyperlink" Target="https://login.consultant.ru/link/?req=doc&amp;base=RLAW404&amp;n=79445&amp;dst=100092" TargetMode="External"/><Relationship Id="rId16" Type="http://schemas.openxmlformats.org/officeDocument/2006/relationships/hyperlink" Target="https://login.consultant.ru/link/?req=doc&amp;base=RLAW404&amp;n=29477&amp;dst=100005" TargetMode="External"/><Relationship Id="rId107" Type="http://schemas.openxmlformats.org/officeDocument/2006/relationships/theme" Target="theme/theme1.xml"/><Relationship Id="rId11" Type="http://schemas.openxmlformats.org/officeDocument/2006/relationships/hyperlink" Target="https://login.consultant.ru/link/?req=doc&amp;base=LAW&amp;n=501480&amp;dst=100182" TargetMode="External"/><Relationship Id="rId32" Type="http://schemas.openxmlformats.org/officeDocument/2006/relationships/hyperlink" Target="https://login.consultant.ru/link/?req=doc&amp;base=RLAW404&amp;n=79445&amp;dst=100039" TargetMode="External"/><Relationship Id="rId37" Type="http://schemas.openxmlformats.org/officeDocument/2006/relationships/hyperlink" Target="https://login.consultant.ru/link/?req=doc&amp;base=RLAW404&amp;n=79445&amp;dst=100042" TargetMode="External"/><Relationship Id="rId53" Type="http://schemas.openxmlformats.org/officeDocument/2006/relationships/hyperlink" Target="https://login.consultant.ru/link/?req=doc&amp;base=LAW&amp;n=523220&amp;dst=252" TargetMode="External"/><Relationship Id="rId58" Type="http://schemas.openxmlformats.org/officeDocument/2006/relationships/hyperlink" Target="https://login.consultant.ru/link/?req=doc&amp;base=RLAW404&amp;n=79445&amp;dst=100068" TargetMode="External"/><Relationship Id="rId74" Type="http://schemas.openxmlformats.org/officeDocument/2006/relationships/hyperlink" Target="https://login.consultant.ru/link/?req=doc&amp;base=RLAW404&amp;n=71769&amp;dst=100093" TargetMode="External"/><Relationship Id="rId79" Type="http://schemas.openxmlformats.org/officeDocument/2006/relationships/hyperlink" Target="https://login.consultant.ru/link/?req=doc&amp;base=RLAW404&amp;n=79445&amp;dst=100080" TargetMode="External"/><Relationship Id="rId102" Type="http://schemas.openxmlformats.org/officeDocument/2006/relationships/hyperlink" Target="https://login.consultant.ru/link/?req=doc&amp;base=RLAW404&amp;n=79445&amp;dst=100008" TargetMode="External"/><Relationship Id="rId5" Type="http://schemas.openxmlformats.org/officeDocument/2006/relationships/hyperlink" Target="https://login.consultant.ru/link/?req=doc&amp;base=RLAW404&amp;n=29477&amp;dst=100005" TargetMode="External"/><Relationship Id="rId90" Type="http://schemas.openxmlformats.org/officeDocument/2006/relationships/hyperlink" Target="https://login.consultant.ru/link/?req=doc&amp;base=RLAW404&amp;n=79445&amp;dst=100092" TargetMode="External"/><Relationship Id="rId95" Type="http://schemas.openxmlformats.org/officeDocument/2006/relationships/hyperlink" Target="https://login.consultant.ru/link/?req=doc&amp;base=RLAW404&amp;n=79445&amp;dst=100097" TargetMode="External"/><Relationship Id="rId22" Type="http://schemas.openxmlformats.org/officeDocument/2006/relationships/hyperlink" Target="https://login.consultant.ru/link/?req=doc&amp;base=RLAW404&amp;n=71769&amp;dst=100006" TargetMode="External"/><Relationship Id="rId27" Type="http://schemas.openxmlformats.org/officeDocument/2006/relationships/hyperlink" Target="https://login.consultant.ru/link/?req=doc&amp;base=RLAW404&amp;n=79445&amp;dst=100011" TargetMode="External"/><Relationship Id="rId43" Type="http://schemas.openxmlformats.org/officeDocument/2006/relationships/hyperlink" Target="https://login.consultant.ru/link/?req=doc&amp;base=LAW&amp;n=523235&amp;dst=359" TargetMode="External"/><Relationship Id="rId48" Type="http://schemas.openxmlformats.org/officeDocument/2006/relationships/hyperlink" Target="https://login.consultant.ru/link/?req=doc&amp;base=RLAW404&amp;n=71769&amp;dst=100063" TargetMode="External"/><Relationship Id="rId64" Type="http://schemas.openxmlformats.org/officeDocument/2006/relationships/hyperlink" Target="https://login.consultant.ru/link/?req=doc&amp;base=RLAW404&amp;n=71769&amp;dst=100077" TargetMode="External"/><Relationship Id="rId69" Type="http://schemas.openxmlformats.org/officeDocument/2006/relationships/hyperlink" Target="https://login.consultant.ru/link/?req=doc&amp;base=RLAW404&amp;n=71769&amp;dst=100087" TargetMode="External"/><Relationship Id="rId80" Type="http://schemas.openxmlformats.org/officeDocument/2006/relationships/hyperlink" Target="https://login.consultant.ru/link/?req=doc&amp;base=RLAW404&amp;n=71769&amp;dst=100098" TargetMode="External"/><Relationship Id="rId85" Type="http://schemas.openxmlformats.org/officeDocument/2006/relationships/hyperlink" Target="https://login.consultant.ru/link/?req=doc&amp;base=RLAW404&amp;n=71769&amp;dst=100112" TargetMode="External"/><Relationship Id="rId12" Type="http://schemas.openxmlformats.org/officeDocument/2006/relationships/hyperlink" Target="https://login.consultant.ru/link/?req=doc&amp;base=LAW&amp;n=523235&amp;dst=100094" TargetMode="External"/><Relationship Id="rId17" Type="http://schemas.openxmlformats.org/officeDocument/2006/relationships/hyperlink" Target="https://login.consultant.ru/link/?req=doc&amp;base=RLAW404&amp;n=36889&amp;dst=100006" TargetMode="External"/><Relationship Id="rId33" Type="http://schemas.openxmlformats.org/officeDocument/2006/relationships/hyperlink" Target="https://login.consultant.ru/link/?req=doc&amp;base=RLAW404&amp;n=79445&amp;dst=100041" TargetMode="External"/><Relationship Id="rId38" Type="http://schemas.openxmlformats.org/officeDocument/2006/relationships/hyperlink" Target="https://login.consultant.ru/link/?req=doc&amp;base=RLAW404&amp;n=79445&amp;dst=100045" TargetMode="External"/><Relationship Id="rId59" Type="http://schemas.openxmlformats.org/officeDocument/2006/relationships/hyperlink" Target="https://login.consultant.ru/link/?req=doc&amp;base=RLAW404&amp;n=71769&amp;dst=100070" TargetMode="External"/><Relationship Id="rId103" Type="http://schemas.openxmlformats.org/officeDocument/2006/relationships/hyperlink" Target="https://login.consultant.ru/link/?req=doc&amp;base=RLAW404&amp;n=79445&amp;dst=100008" TargetMode="External"/><Relationship Id="rId20" Type="http://schemas.openxmlformats.org/officeDocument/2006/relationships/hyperlink" Target="https://login.consultant.ru/link/?req=doc&amp;base=RLAW404&amp;n=79445&amp;dst=100007" TargetMode="External"/><Relationship Id="rId41" Type="http://schemas.openxmlformats.org/officeDocument/2006/relationships/hyperlink" Target="https://login.consultant.ru/link/?req=doc&amp;base=LAW&amp;n=523235&amp;dst=43" TargetMode="External"/><Relationship Id="rId54" Type="http://schemas.openxmlformats.org/officeDocument/2006/relationships/hyperlink" Target="https://login.consultant.ru/link/?req=doc&amp;base=LAW&amp;n=183496&amp;dst=100012" TargetMode="External"/><Relationship Id="rId62" Type="http://schemas.openxmlformats.org/officeDocument/2006/relationships/hyperlink" Target="https://login.consultant.ru/link/?req=doc&amp;base=RLAW404&amp;n=71769&amp;dst=100075" TargetMode="External"/><Relationship Id="rId70" Type="http://schemas.openxmlformats.org/officeDocument/2006/relationships/hyperlink" Target="https://login.consultant.ru/link/?req=doc&amp;base=RLAW404&amp;n=71769&amp;dst=100089" TargetMode="External"/><Relationship Id="rId75" Type="http://schemas.openxmlformats.org/officeDocument/2006/relationships/hyperlink" Target="https://login.consultant.ru/link/?req=doc&amp;base=RLAW404&amp;n=71769&amp;dst=100095" TargetMode="External"/><Relationship Id="rId83" Type="http://schemas.openxmlformats.org/officeDocument/2006/relationships/hyperlink" Target="https://login.consultant.ru/link/?req=doc&amp;base=RLAW404&amp;n=71769&amp;dst=100104" TargetMode="External"/><Relationship Id="rId88" Type="http://schemas.openxmlformats.org/officeDocument/2006/relationships/hyperlink" Target="https://login.consultant.ru/link/?req=doc&amp;base=RLAW404&amp;n=79445&amp;dst=100092" TargetMode="External"/><Relationship Id="rId91" Type="http://schemas.openxmlformats.org/officeDocument/2006/relationships/hyperlink" Target="https://login.consultant.ru/link/?req=doc&amp;base=LAW&amp;n=523235&amp;dst=290" TargetMode="External"/><Relationship Id="rId96" Type="http://schemas.openxmlformats.org/officeDocument/2006/relationships/hyperlink" Target="https://login.consultant.ru/link/?req=doc&amp;base=RLAW404&amp;n=71769&amp;dst=100128" TargetMode="External"/><Relationship Id="rId1" Type="http://schemas.openxmlformats.org/officeDocument/2006/relationships/styles" Target="styles.xml"/><Relationship Id="rId6" Type="http://schemas.openxmlformats.org/officeDocument/2006/relationships/hyperlink" Target="https://login.consultant.ru/link/?req=doc&amp;base=RLAW404&amp;n=36889&amp;dst=100006" TargetMode="External"/><Relationship Id="rId15" Type="http://schemas.openxmlformats.org/officeDocument/2006/relationships/hyperlink" Target="https://login.consultant.ru/link/?req=doc&amp;base=RLAW404&amp;n=79445&amp;dst=100006" TargetMode="External"/><Relationship Id="rId23" Type="http://schemas.openxmlformats.org/officeDocument/2006/relationships/hyperlink" Target="https://login.consultant.ru/link/?req=doc&amp;base=RLAW404&amp;n=79445&amp;dst=100008" TargetMode="External"/><Relationship Id="rId28" Type="http://schemas.openxmlformats.org/officeDocument/2006/relationships/hyperlink" Target="https://login.consultant.ru/link/?req=doc&amp;base=RLAW404&amp;n=71769&amp;dst=100012" TargetMode="External"/><Relationship Id="rId36" Type="http://schemas.openxmlformats.org/officeDocument/2006/relationships/hyperlink" Target="https://login.consultant.ru/link/?req=doc&amp;base=RLAW404&amp;n=36889&amp;dst=100008" TargetMode="External"/><Relationship Id="rId49" Type="http://schemas.openxmlformats.org/officeDocument/2006/relationships/hyperlink" Target="https://login.consultant.ru/link/?req=doc&amp;base=RLAW404&amp;n=71769&amp;dst=100065" TargetMode="External"/><Relationship Id="rId57" Type="http://schemas.openxmlformats.org/officeDocument/2006/relationships/hyperlink" Target="https://login.consultant.ru/link/?req=doc&amp;base=RLAW404&amp;n=79445&amp;dst=100067" TargetMode="External"/><Relationship Id="rId106" Type="http://schemas.openxmlformats.org/officeDocument/2006/relationships/fontTable" Target="fontTable.xml"/><Relationship Id="rId10" Type="http://schemas.openxmlformats.org/officeDocument/2006/relationships/hyperlink" Target="https://login.consultant.ru/link/?req=doc&amp;base=RLAW404&amp;n=101522&amp;dst=100005" TargetMode="External"/><Relationship Id="rId31" Type="http://schemas.openxmlformats.org/officeDocument/2006/relationships/hyperlink" Target="https://login.consultant.ru/link/?req=doc&amp;base=RLAW404&amp;n=79445&amp;dst=100008" TargetMode="External"/><Relationship Id="rId44" Type="http://schemas.openxmlformats.org/officeDocument/2006/relationships/hyperlink" Target="https://login.consultant.ru/link/?req=doc&amp;base=RLAW404&amp;n=101522&amp;dst=100007" TargetMode="External"/><Relationship Id="rId52" Type="http://schemas.openxmlformats.org/officeDocument/2006/relationships/hyperlink" Target="https://login.consultant.ru/link/?req=doc&amp;base=RLAW404&amp;n=79445&amp;dst=100055" TargetMode="External"/><Relationship Id="rId60" Type="http://schemas.openxmlformats.org/officeDocument/2006/relationships/hyperlink" Target="https://login.consultant.ru/link/?req=doc&amp;base=RLAW404&amp;n=71769&amp;dst=100072" TargetMode="External"/><Relationship Id="rId65" Type="http://schemas.openxmlformats.org/officeDocument/2006/relationships/hyperlink" Target="https://login.consultant.ru/link/?req=doc&amp;base=RLAW404&amp;n=71769&amp;dst=100079" TargetMode="External"/><Relationship Id="rId73" Type="http://schemas.openxmlformats.org/officeDocument/2006/relationships/hyperlink" Target="https://login.consultant.ru/link/?req=doc&amp;base=RLAW404&amp;n=71769&amp;dst=100091" TargetMode="External"/><Relationship Id="rId78" Type="http://schemas.openxmlformats.org/officeDocument/2006/relationships/hyperlink" Target="https://login.consultant.ru/link/?req=doc&amp;base=RLAW404&amp;n=104606&amp;dst=100170" TargetMode="External"/><Relationship Id="rId81" Type="http://schemas.openxmlformats.org/officeDocument/2006/relationships/hyperlink" Target="https://login.consultant.ru/link/?req=doc&amp;base=RLAW404&amp;n=79445&amp;dst=100082" TargetMode="External"/><Relationship Id="rId86" Type="http://schemas.openxmlformats.org/officeDocument/2006/relationships/hyperlink" Target="https://login.consultant.ru/link/?req=doc&amp;base=RLAW404&amp;n=79445&amp;dst=100085" TargetMode="External"/><Relationship Id="rId94" Type="http://schemas.openxmlformats.org/officeDocument/2006/relationships/hyperlink" Target="https://login.consultant.ru/link/?req=doc&amp;base=RLAW404&amp;n=79445&amp;dst=100095" TargetMode="External"/><Relationship Id="rId99" Type="http://schemas.openxmlformats.org/officeDocument/2006/relationships/hyperlink" Target="https://login.consultant.ru/link/?req=doc&amp;base=LAW&amp;n=523235" TargetMode="External"/><Relationship Id="rId101" Type="http://schemas.openxmlformats.org/officeDocument/2006/relationships/hyperlink" Target="https://login.consultant.ru/link/?req=doc&amp;base=RLAW404&amp;n=71769&amp;dst=1001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79445&amp;dst=100005" TargetMode="External"/><Relationship Id="rId13" Type="http://schemas.openxmlformats.org/officeDocument/2006/relationships/hyperlink" Target="https://login.consultant.ru/link/?req=doc&amp;base=RLAW404&amp;n=102793&amp;dst=100053" TargetMode="External"/><Relationship Id="rId18" Type="http://schemas.openxmlformats.org/officeDocument/2006/relationships/hyperlink" Target="https://login.consultant.ru/link/?req=doc&amp;base=RLAW404&amp;n=101521&amp;dst=100011" TargetMode="External"/><Relationship Id="rId39" Type="http://schemas.openxmlformats.org/officeDocument/2006/relationships/hyperlink" Target="https://login.consultant.ru/link/?req=doc&amp;base=RLAW404&amp;n=71769&amp;dst=100026" TargetMode="External"/><Relationship Id="rId34" Type="http://schemas.openxmlformats.org/officeDocument/2006/relationships/hyperlink" Target="https://login.consultant.ru/link/?req=doc&amp;base=RLAW404&amp;n=71769&amp;dst=100021" TargetMode="External"/><Relationship Id="rId50" Type="http://schemas.openxmlformats.org/officeDocument/2006/relationships/hyperlink" Target="https://login.consultant.ru/link/?req=doc&amp;base=RLAW404&amp;n=79445&amp;dst=100046" TargetMode="External"/><Relationship Id="rId55" Type="http://schemas.openxmlformats.org/officeDocument/2006/relationships/hyperlink" Target="https://login.consultant.ru/link/?req=doc&amp;base=LAW&amp;n=183496&amp;dst=100038" TargetMode="External"/><Relationship Id="rId76" Type="http://schemas.openxmlformats.org/officeDocument/2006/relationships/hyperlink" Target="https://login.consultant.ru/link/?req=doc&amp;base=RLAW404&amp;n=71769&amp;dst=100096" TargetMode="External"/><Relationship Id="rId97" Type="http://schemas.openxmlformats.org/officeDocument/2006/relationships/hyperlink" Target="https://login.consultant.ru/link/?req=doc&amp;base=RLAW404&amp;n=71769&amp;dst=100132" TargetMode="External"/><Relationship Id="rId104" Type="http://schemas.openxmlformats.org/officeDocument/2006/relationships/hyperlink" Target="https://login.consultant.ru/link/?req=doc&amp;base=RLAW404&amp;n=79445&amp;dst=100008" TargetMode="External"/><Relationship Id="rId7" Type="http://schemas.openxmlformats.org/officeDocument/2006/relationships/hyperlink" Target="https://login.consultant.ru/link/?req=doc&amp;base=RLAW404&amp;n=101521&amp;dst=100011" TargetMode="External"/><Relationship Id="rId71" Type="http://schemas.openxmlformats.org/officeDocument/2006/relationships/hyperlink" Target="https://login.consultant.ru/link/?req=doc&amp;base=RLAW404&amp;n=79445&amp;dst=100078" TargetMode="External"/><Relationship Id="rId92" Type="http://schemas.openxmlformats.org/officeDocument/2006/relationships/hyperlink" Target="https://login.consultant.ru/link/?req=doc&amp;base=RLAW404&amp;n=71769&amp;dst=100114" TargetMode="External"/><Relationship Id="rId2" Type="http://schemas.openxmlformats.org/officeDocument/2006/relationships/settings" Target="settings.xml"/><Relationship Id="rId29" Type="http://schemas.openxmlformats.org/officeDocument/2006/relationships/hyperlink" Target="https://login.consultant.ru/link/?req=doc&amp;base=RLAW404&amp;n=71769&amp;dst=100014" TargetMode="External"/><Relationship Id="rId24" Type="http://schemas.openxmlformats.org/officeDocument/2006/relationships/hyperlink" Target="www.gosuslugi.ru" TargetMode="External"/><Relationship Id="rId40" Type="http://schemas.openxmlformats.org/officeDocument/2006/relationships/hyperlink" Target="https://login.consultant.ru/link/?req=doc&amp;base=RLAW404&amp;n=71769&amp;dst=100045" TargetMode="External"/><Relationship Id="rId45" Type="http://schemas.openxmlformats.org/officeDocument/2006/relationships/hyperlink" Target="https://login.consultant.ru/link/?req=doc&amp;base=RLAW404&amp;n=71769&amp;dst=100047" TargetMode="External"/><Relationship Id="rId66" Type="http://schemas.openxmlformats.org/officeDocument/2006/relationships/hyperlink" Target="https://login.consultant.ru/link/?req=doc&amp;base=RLAW404&amp;n=71769&amp;dst=100082" TargetMode="External"/><Relationship Id="rId87" Type="http://schemas.openxmlformats.org/officeDocument/2006/relationships/hyperlink" Target="https://login.consultant.ru/link/?req=doc&amp;base=RLAW404&amp;n=79445&amp;dst=100092" TargetMode="External"/><Relationship Id="rId61" Type="http://schemas.openxmlformats.org/officeDocument/2006/relationships/hyperlink" Target="https://login.consultant.ru/link/?req=doc&amp;base=RLAW404&amp;n=71769&amp;dst=100073" TargetMode="External"/><Relationship Id="rId82" Type="http://schemas.openxmlformats.org/officeDocument/2006/relationships/hyperlink" Target="https://login.consultant.ru/link/?req=doc&amp;base=RLAW404&amp;n=71769&amp;dst=100103" TargetMode="External"/><Relationship Id="rId19" Type="http://schemas.openxmlformats.org/officeDocument/2006/relationships/hyperlink" Target="https://login.consultant.ru/link/?req=doc&amp;base=RLAW404&amp;n=71769&amp;dst=100005" TargetMode="External"/><Relationship Id="rId14" Type="http://schemas.openxmlformats.org/officeDocument/2006/relationships/hyperlink" Target="https://login.consultant.ru/link/?req=doc&amp;base=RLAW404&amp;n=79445&amp;dst=100006" TargetMode="External"/><Relationship Id="rId30" Type="http://schemas.openxmlformats.org/officeDocument/2006/relationships/hyperlink" Target="https://login.consultant.ru/link/?req=doc&amp;base=RLAW404&amp;n=79445&amp;dst=100026" TargetMode="External"/><Relationship Id="rId35" Type="http://schemas.openxmlformats.org/officeDocument/2006/relationships/hyperlink" Target="https://login.consultant.ru/link/?req=doc&amp;base=RLAW404&amp;n=71769&amp;dst=100023" TargetMode="External"/><Relationship Id="rId56" Type="http://schemas.openxmlformats.org/officeDocument/2006/relationships/hyperlink" Target="https://login.consultant.ru/link/?req=doc&amp;base=RLAW404&amp;n=79445&amp;dst=100060" TargetMode="External"/><Relationship Id="rId77" Type="http://schemas.openxmlformats.org/officeDocument/2006/relationships/hyperlink" Target="https://login.consultant.ru/link/?req=doc&amp;base=RLAW404&amp;n=104606&amp;dst=100170" TargetMode="External"/><Relationship Id="rId100" Type="http://schemas.openxmlformats.org/officeDocument/2006/relationships/hyperlink" Target="https://login.consultant.ru/link/?req=doc&amp;base=RLAW404&amp;n=76399" TargetMode="External"/><Relationship Id="rId105" Type="http://schemas.openxmlformats.org/officeDocument/2006/relationships/hyperlink" Target="https://login.consultant.ru/link/?req=doc&amp;base=RLAW404&amp;n=71769&amp;dst=100139" TargetMode="External"/><Relationship Id="rId8" Type="http://schemas.openxmlformats.org/officeDocument/2006/relationships/hyperlink" Target="https://login.consultant.ru/link/?req=doc&amp;base=RLAW404&amp;n=71769&amp;dst=100005" TargetMode="External"/><Relationship Id="rId51" Type="http://schemas.openxmlformats.org/officeDocument/2006/relationships/hyperlink" Target="https://login.consultant.ru/link/?req=doc&amp;base=RLAW404&amp;n=79445&amp;dst=100048" TargetMode="External"/><Relationship Id="rId72" Type="http://schemas.openxmlformats.org/officeDocument/2006/relationships/hyperlink" Target="https://login.consultant.ru/link/?req=doc&amp;base=RLAW404&amp;n=79445&amp;dst=100079" TargetMode="External"/><Relationship Id="rId93" Type="http://schemas.openxmlformats.org/officeDocument/2006/relationships/hyperlink" Target="https://login.consultant.ru/link/?req=doc&amp;base=RLAW404&amp;n=79445&amp;dst=100093" TargetMode="External"/><Relationship Id="rId98" Type="http://schemas.openxmlformats.org/officeDocument/2006/relationships/hyperlink" Target="https://login.consultant.ru/link/?req=doc&amp;base=RLAW404&amp;n=71769&amp;dst=100134" TargetMode="External"/><Relationship Id="rId3" Type="http://schemas.openxmlformats.org/officeDocument/2006/relationships/webSettings" Target="webSettings.xml"/><Relationship Id="rId25" Type="http://schemas.openxmlformats.org/officeDocument/2006/relationships/hyperlink" Target="www.gosuslugi31.ru" TargetMode="External"/><Relationship Id="rId46" Type="http://schemas.openxmlformats.org/officeDocument/2006/relationships/hyperlink" Target="https://login.consultant.ru/link/?req=doc&amp;base=RLAW404&amp;n=71769&amp;dst=100057" TargetMode="External"/><Relationship Id="rId67" Type="http://schemas.openxmlformats.org/officeDocument/2006/relationships/hyperlink" Target="https://login.consultant.ru/link/?req=doc&amp;base=RLAW404&amp;n=71769&amp;dst=10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13020</Words>
  <Characters>74220</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Кузьменко</dc:creator>
  <cp:keywords/>
  <dc:description/>
  <cp:lastModifiedBy>Марина Кузьменко</cp:lastModifiedBy>
  <cp:revision>1</cp:revision>
  <dcterms:created xsi:type="dcterms:W3CDTF">2026-01-19T14:10:00Z</dcterms:created>
  <dcterms:modified xsi:type="dcterms:W3CDTF">2026-01-19T14:12:00Z</dcterms:modified>
</cp:coreProperties>
</file>