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59" w:rsidRDefault="0087625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76259" w:rsidRDefault="00876259">
      <w:pPr>
        <w:pStyle w:val="ConsPlusNormal"/>
        <w:ind w:firstLine="540"/>
        <w:jc w:val="both"/>
        <w:outlineLvl w:val="0"/>
      </w:pPr>
    </w:p>
    <w:p w:rsidR="00876259" w:rsidRDefault="00876259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876259" w:rsidRDefault="00876259">
      <w:pPr>
        <w:pStyle w:val="ConsPlusTitle"/>
        <w:jc w:val="center"/>
      </w:pPr>
    </w:p>
    <w:p w:rsidR="00876259" w:rsidRDefault="00876259">
      <w:pPr>
        <w:pStyle w:val="ConsPlusTitle"/>
        <w:jc w:val="center"/>
      </w:pPr>
      <w:r>
        <w:t>ПОСТАНОВЛЕНИЕ</w:t>
      </w:r>
    </w:p>
    <w:p w:rsidR="00876259" w:rsidRDefault="00876259">
      <w:pPr>
        <w:pStyle w:val="ConsPlusTitle"/>
        <w:jc w:val="center"/>
      </w:pPr>
      <w:r>
        <w:t>от 25 июня 2012 г. N 270-пп</w:t>
      </w:r>
    </w:p>
    <w:p w:rsidR="00876259" w:rsidRDefault="00876259">
      <w:pPr>
        <w:pStyle w:val="ConsPlusTitle"/>
        <w:jc w:val="center"/>
      </w:pPr>
    </w:p>
    <w:p w:rsidR="00876259" w:rsidRDefault="00876259">
      <w:pPr>
        <w:pStyle w:val="ConsPlusTitle"/>
        <w:jc w:val="center"/>
      </w:pPr>
      <w:r>
        <w:t>ОБ УТВЕРЖДЕНИИ ПОРЯДКА УСТАНОВЛЕНИЯ ЕЖЕМЕСЯЧНОЙ ДЕНЕЖНОЙ</w:t>
      </w:r>
    </w:p>
    <w:p w:rsidR="00876259" w:rsidRDefault="00876259">
      <w:pPr>
        <w:pStyle w:val="ConsPlusTitle"/>
        <w:jc w:val="center"/>
      </w:pPr>
      <w:r>
        <w:t>ВЫПЛАТЫ В СЛУЧАЕ РОЖДЕНИЯ (УСЫНОВЛЕНИЯ) ТРЕТЬЕГО РЕБЕНКА ИЛИ</w:t>
      </w:r>
    </w:p>
    <w:p w:rsidR="00876259" w:rsidRDefault="00876259">
      <w:pPr>
        <w:pStyle w:val="ConsPlusTitle"/>
        <w:jc w:val="center"/>
      </w:pPr>
      <w:r>
        <w:t>ПОСЛЕДУЮЩИХ ДЕТЕЙ ДО ДОСТИЖЕНИЯ РЕБЕНКОМ ВОЗРАСТА ТРЕХ ЛЕТ</w:t>
      </w:r>
    </w:p>
    <w:p w:rsidR="00876259" w:rsidRDefault="00876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21.01.2013 </w:t>
            </w:r>
            <w:hyperlink r:id="rId5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6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7">
              <w:r>
                <w:rPr>
                  <w:color w:val="0000FF"/>
                </w:rPr>
                <w:t>N 483-пп</w:t>
              </w:r>
            </w:hyperlink>
            <w:r>
              <w:rPr>
                <w:color w:val="392C69"/>
              </w:rPr>
              <w:t>,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18.01.2016 </w:t>
            </w:r>
            <w:hyperlink r:id="rId8">
              <w:r>
                <w:rPr>
                  <w:color w:val="0000FF"/>
                </w:rPr>
                <w:t>N 6-пп</w:t>
              </w:r>
            </w:hyperlink>
            <w:r>
              <w:rPr>
                <w:color w:val="392C69"/>
              </w:rPr>
              <w:t xml:space="preserve">, от 19.12.2016 </w:t>
            </w:r>
            <w:hyperlink r:id="rId9">
              <w:r>
                <w:rPr>
                  <w:color w:val="0000FF"/>
                </w:rPr>
                <w:t>N 439-пп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10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>,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11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15.07.2019 </w:t>
            </w:r>
            <w:hyperlink r:id="rId12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 xml:space="preserve">, от 09.09.2019 </w:t>
            </w:r>
            <w:hyperlink r:id="rId13">
              <w:r>
                <w:rPr>
                  <w:color w:val="0000FF"/>
                </w:rPr>
                <w:t>N 380-пп</w:t>
              </w:r>
            </w:hyperlink>
            <w:r>
              <w:rPr>
                <w:color w:val="392C69"/>
              </w:rPr>
              <w:t>,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4">
              <w:r>
                <w:rPr>
                  <w:color w:val="0000FF"/>
                </w:rPr>
                <w:t>N 578-пп</w:t>
              </w:r>
            </w:hyperlink>
            <w:r>
              <w:rPr>
                <w:color w:val="392C69"/>
              </w:rPr>
              <w:t xml:space="preserve">, от 23.03.2020 </w:t>
            </w:r>
            <w:hyperlink r:id="rId15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 xml:space="preserve">, от 18.05.2020 </w:t>
            </w:r>
            <w:hyperlink r:id="rId16">
              <w:r>
                <w:rPr>
                  <w:color w:val="0000FF"/>
                </w:rPr>
                <w:t>N 190-пп</w:t>
              </w:r>
            </w:hyperlink>
            <w:r>
              <w:rPr>
                <w:color w:val="392C69"/>
              </w:rPr>
              <w:t>,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17">
              <w:r>
                <w:rPr>
                  <w:color w:val="0000FF"/>
                </w:rPr>
                <w:t>N 37-пп</w:t>
              </w:r>
            </w:hyperlink>
            <w:r>
              <w:rPr>
                <w:color w:val="392C69"/>
              </w:rPr>
              <w:t xml:space="preserve">, от 03.03.2022 </w:t>
            </w:r>
            <w:hyperlink r:id="rId18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 xml:space="preserve">Во исполнение </w:t>
      </w:r>
      <w:hyperlink r:id="rId19">
        <w:r>
          <w:rPr>
            <w:color w:val="0000FF"/>
          </w:rPr>
          <w:t>пункта 2</w:t>
        </w:r>
      </w:hyperlink>
      <w:r>
        <w:t xml:space="preserve"> Указа Президента Российской Федерации от 7 мая 2012 года N 606 "О мерах по реализации демографической политики Российской Федерации" и пункта 5 протокола совещания у Председателя Правительства Российской Федерации от 27 апреля 2012 года N ВП-П12-17пр правительство Белгородской области постановляет: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bookmarkStart w:id="0" w:name="P19"/>
      <w:bookmarkEnd w:id="0"/>
      <w:r>
        <w:t xml:space="preserve">1. Утвердить </w:t>
      </w:r>
      <w:hyperlink w:anchor="P54">
        <w:r>
          <w:rPr>
            <w:color w:val="0000FF"/>
          </w:rPr>
          <w:t>Порядок</w:t>
        </w:r>
      </w:hyperlink>
      <w:r>
        <w:t xml:space="preserve"> установления ежемесячной денежной выплаты в случае рождения (усыновления) третьего ребенка или последующих детей до достижения ребенком возраста трех лет (прилагается).</w:t>
      </w:r>
    </w:p>
    <w:p w:rsidR="00876259" w:rsidRDefault="00876259">
      <w:pPr>
        <w:pStyle w:val="ConsPlusNormal"/>
        <w:jc w:val="both"/>
      </w:pPr>
      <w:r>
        <w:t xml:space="preserve">(в ред. постановлений Правительства Белгородской области от 21.01.2013 </w:t>
      </w:r>
      <w:hyperlink r:id="rId20">
        <w:r>
          <w:rPr>
            <w:color w:val="0000FF"/>
          </w:rPr>
          <w:t>N 22-пп</w:t>
        </w:r>
      </w:hyperlink>
      <w:r>
        <w:t xml:space="preserve">, от 29.12.2015 </w:t>
      </w:r>
      <w:hyperlink r:id="rId21">
        <w:r>
          <w:rPr>
            <w:color w:val="0000FF"/>
          </w:rPr>
          <w:t>N 483-пп</w:t>
        </w:r>
      </w:hyperlink>
      <w:r>
        <w:t>)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 xml:space="preserve">2. Утвердить </w:t>
      </w:r>
      <w:hyperlink w:anchor="P438">
        <w:r>
          <w:rPr>
            <w:color w:val="0000FF"/>
          </w:rPr>
          <w:t>Порядок</w:t>
        </w:r>
      </w:hyperlink>
      <w:r>
        <w:t xml:space="preserve"> учета и исчисления величины среднедушевого денежного дохода, дающего право на получение ежемесячной выплаты в случае рождения (усыновления) третьего ребенка или последующих детей до достижения ребенком возраста трех лет (прилагается).</w:t>
      </w:r>
    </w:p>
    <w:p w:rsidR="00876259" w:rsidRDefault="00876259">
      <w:pPr>
        <w:pStyle w:val="ConsPlusNormal"/>
        <w:jc w:val="both"/>
      </w:pPr>
      <w:r>
        <w:t xml:space="preserve">(в ред. постановлений Правительства Белгородской области от 21.01.2013 </w:t>
      </w:r>
      <w:hyperlink r:id="rId22">
        <w:r>
          <w:rPr>
            <w:color w:val="0000FF"/>
          </w:rPr>
          <w:t>N 22-пп</w:t>
        </w:r>
      </w:hyperlink>
      <w:r>
        <w:t xml:space="preserve">, от 29.12.2015 </w:t>
      </w:r>
      <w:hyperlink r:id="rId23">
        <w:r>
          <w:rPr>
            <w:color w:val="0000FF"/>
          </w:rPr>
          <w:t>N 483-пп</w:t>
        </w:r>
      </w:hyperlink>
      <w:r>
        <w:t>)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bookmarkStart w:id="1" w:name="P25"/>
      <w:bookmarkEnd w:id="1"/>
      <w:r>
        <w:t xml:space="preserve">3. Утвердить </w:t>
      </w:r>
      <w:hyperlink w:anchor="P540">
        <w:r>
          <w:rPr>
            <w:color w:val="0000FF"/>
          </w:rPr>
          <w:t>Порядок</w:t>
        </w:r>
      </w:hyperlink>
      <w:r>
        <w:t xml:space="preserve"> расходования и учета средств областного бюджета на выплату ежемесячной денежной выплаты в случае рождения (усыновления) третьего ребенка или последующих детей до достижения ребенком возраста трех лет (прилагается).</w:t>
      </w:r>
    </w:p>
    <w:p w:rsidR="00876259" w:rsidRDefault="00876259">
      <w:pPr>
        <w:pStyle w:val="ConsPlusNormal"/>
        <w:jc w:val="both"/>
      </w:pPr>
      <w:r>
        <w:t xml:space="preserve">(в ред. постановлений Правительства Белгородской области от 21.01.2013 </w:t>
      </w:r>
      <w:hyperlink r:id="rId24">
        <w:r>
          <w:rPr>
            <w:color w:val="0000FF"/>
          </w:rPr>
          <w:t>N 22-пп</w:t>
        </w:r>
      </w:hyperlink>
      <w:r>
        <w:t xml:space="preserve">, от 29.12.2015 </w:t>
      </w:r>
      <w:hyperlink r:id="rId25">
        <w:r>
          <w:rPr>
            <w:color w:val="0000FF"/>
          </w:rPr>
          <w:t>N 483-пп</w:t>
        </w:r>
      </w:hyperlink>
      <w:r>
        <w:t>)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 xml:space="preserve">4. Рекомендовать администрациям муниципальных районов и городских округов определить уполномоченными органами по реализации положений Порядков, утвержденных в </w:t>
      </w:r>
      <w:hyperlink w:anchor="P19">
        <w:r>
          <w:rPr>
            <w:color w:val="0000FF"/>
          </w:rPr>
          <w:t>пунктах 1</w:t>
        </w:r>
      </w:hyperlink>
      <w:r>
        <w:t xml:space="preserve"> - </w:t>
      </w:r>
      <w:hyperlink w:anchor="P25">
        <w:r>
          <w:rPr>
            <w:color w:val="0000FF"/>
          </w:rPr>
          <w:t>3</w:t>
        </w:r>
      </w:hyperlink>
      <w:r>
        <w:t xml:space="preserve"> настоящего постановления, в существующей структуре органов местного самоуправления органы, осуществляющие функции социальной защиты населения.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Определить уполномоченным органом по организации выплаты средств, выделяемых на ежемесячную денежную выплату в случае рождения (усыновления) третьего ребенка или последующих детей до достижения ребенком возраста трех лет, министерство социальной защиты населения и труда Белгородской области (Батанова Е.П.).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06.04.2015 N 126-пп; в ред. постановлений Правительства Белгородской области от 29.12.2015 </w:t>
      </w:r>
      <w:hyperlink r:id="rId27">
        <w:r>
          <w:rPr>
            <w:color w:val="0000FF"/>
          </w:rPr>
          <w:t>N 483-пп</w:t>
        </w:r>
      </w:hyperlink>
      <w:r>
        <w:t xml:space="preserve">, от 31.01.2022 </w:t>
      </w:r>
      <w:hyperlink r:id="rId28">
        <w:r>
          <w:rPr>
            <w:color w:val="0000FF"/>
          </w:rPr>
          <w:t>N 37-пп</w:t>
        </w:r>
      </w:hyperlink>
      <w:r>
        <w:t>)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 xml:space="preserve">5. Министерству финансов и бюджетной политики Белгородской области (Боровик В.Ф.) предусмотреть денежные средства на выплату ежемесячной денежной выплаты в случае рождения (усыновления) третьего ребенка или последующих детей до достижения ребенком возраста трех лет гражданам, если среднедушевой доход превышает двукратную величину прожиточного минимума трудоспособного населения, установленную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24 октября 1997 года N 134-ФЗ "О прожиточном минимуме в Российской Федерации", но ниже среднедушевого денежного дохода семьи, сложившегося в Белгородской области, определенного </w:t>
      </w:r>
      <w:r>
        <w:lastRenderedPageBreak/>
        <w:t>на основании данных Территориального органа Федеральной службы государственной статистики по Белгородской области.</w:t>
      </w:r>
    </w:p>
    <w:p w:rsidR="00876259" w:rsidRDefault="00876259">
      <w:pPr>
        <w:pStyle w:val="ConsPlusNormal"/>
        <w:jc w:val="both"/>
      </w:pPr>
      <w:r>
        <w:t xml:space="preserve">(п. 5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hyperlink r:id="rId31">
        <w:r>
          <w:rPr>
            <w:color w:val="0000FF"/>
          </w:rPr>
          <w:t>6</w:t>
        </w:r>
      </w:hyperlink>
      <w:r>
        <w:t>. Контроль за исполнением постановления возложить на министерство социальной защиты населения и труда Белгородской области (Батанова Е.П.).</w:t>
      </w:r>
    </w:p>
    <w:p w:rsidR="00876259" w:rsidRDefault="00876259">
      <w:pPr>
        <w:pStyle w:val="ConsPlusNormal"/>
        <w:jc w:val="both"/>
      </w:pPr>
      <w:r>
        <w:t xml:space="preserve">(в ред. постановлений Правительства Белгородской области от 21.01.2013 </w:t>
      </w:r>
      <w:hyperlink r:id="rId32">
        <w:r>
          <w:rPr>
            <w:color w:val="0000FF"/>
          </w:rPr>
          <w:t>N 22-пп</w:t>
        </w:r>
      </w:hyperlink>
      <w:r>
        <w:t xml:space="preserve">, от 06.04.2015 </w:t>
      </w:r>
      <w:hyperlink r:id="rId33">
        <w:r>
          <w:rPr>
            <w:color w:val="0000FF"/>
          </w:rPr>
          <w:t>N 126-пп</w:t>
        </w:r>
      </w:hyperlink>
      <w:r>
        <w:t xml:space="preserve">, от 19.12.2016 </w:t>
      </w:r>
      <w:hyperlink r:id="rId34">
        <w:r>
          <w:rPr>
            <w:color w:val="0000FF"/>
          </w:rPr>
          <w:t>N 439-пп</w:t>
        </w:r>
      </w:hyperlink>
      <w:r>
        <w:t xml:space="preserve">, от 31.01.2022 </w:t>
      </w:r>
      <w:hyperlink r:id="rId35">
        <w:r>
          <w:rPr>
            <w:color w:val="0000FF"/>
          </w:rPr>
          <w:t>N 37-пп</w:t>
        </w:r>
      </w:hyperlink>
      <w:r>
        <w:t>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Информацию об исполнении постановления представить к 1 марта 2014 года.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hyperlink r:id="rId36">
        <w:r>
          <w:rPr>
            <w:color w:val="0000FF"/>
          </w:rPr>
          <w:t>7</w:t>
        </w:r>
      </w:hyperlink>
      <w:r>
        <w:t>. Настоящее постановление вступает в силу по истечении 10 дней со дня официального опубликования и распространяется на правоотношения, возникшие с 1 января 2013 года.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jc w:val="right"/>
      </w:pPr>
      <w:r>
        <w:t>Временно исполняющий обязанности</w:t>
      </w:r>
    </w:p>
    <w:p w:rsidR="00876259" w:rsidRDefault="00876259">
      <w:pPr>
        <w:pStyle w:val="ConsPlusNormal"/>
        <w:jc w:val="right"/>
      </w:pPr>
      <w:r>
        <w:t>Губернатора Белгородской области</w:t>
      </w:r>
    </w:p>
    <w:p w:rsidR="00876259" w:rsidRDefault="00876259">
      <w:pPr>
        <w:pStyle w:val="ConsPlusNormal"/>
        <w:jc w:val="right"/>
      </w:pPr>
      <w:r>
        <w:t>Е.САВЧЕНКО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jc w:val="right"/>
        <w:outlineLvl w:val="0"/>
      </w:pPr>
      <w:r>
        <w:t>Утвержден</w:t>
      </w:r>
    </w:p>
    <w:p w:rsidR="00876259" w:rsidRDefault="00876259">
      <w:pPr>
        <w:pStyle w:val="ConsPlusNormal"/>
        <w:jc w:val="right"/>
      </w:pPr>
      <w:r>
        <w:t>постановлением</w:t>
      </w:r>
    </w:p>
    <w:p w:rsidR="00876259" w:rsidRDefault="00876259">
      <w:pPr>
        <w:pStyle w:val="ConsPlusNormal"/>
        <w:jc w:val="right"/>
      </w:pPr>
      <w:r>
        <w:t>правительства Белгородской области</w:t>
      </w:r>
    </w:p>
    <w:p w:rsidR="00876259" w:rsidRDefault="00876259">
      <w:pPr>
        <w:pStyle w:val="ConsPlusNormal"/>
        <w:jc w:val="right"/>
      </w:pPr>
      <w:r>
        <w:t>от 25 июня 2012 года N 270-пп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Title"/>
        <w:jc w:val="center"/>
      </w:pPr>
      <w:bookmarkStart w:id="2" w:name="P54"/>
      <w:bookmarkEnd w:id="2"/>
      <w:r>
        <w:t>ПОРЯДОК</w:t>
      </w:r>
    </w:p>
    <w:p w:rsidR="00876259" w:rsidRDefault="00876259">
      <w:pPr>
        <w:pStyle w:val="ConsPlusTitle"/>
        <w:jc w:val="center"/>
      </w:pPr>
      <w:r>
        <w:t>УСТАНОВЛЕНИЯ ЕЖЕМЕСЯЧНОЙ ДЕНЕЖНОЙ ВЫПЛАТЫ В СЛУЧАЕ</w:t>
      </w:r>
    </w:p>
    <w:p w:rsidR="00876259" w:rsidRDefault="00876259">
      <w:pPr>
        <w:pStyle w:val="ConsPlusTitle"/>
        <w:jc w:val="center"/>
      </w:pPr>
      <w:r>
        <w:t>РОЖДЕНИЯ (УСЫНОВЛЕНИЯ) ТРЕТЬЕГО РЕБЕНКА ИЛИ ПОСЛЕДУЮЩИХ</w:t>
      </w:r>
    </w:p>
    <w:p w:rsidR="00876259" w:rsidRDefault="00876259">
      <w:pPr>
        <w:pStyle w:val="ConsPlusTitle"/>
        <w:jc w:val="center"/>
      </w:pPr>
      <w:r>
        <w:t>ДЕТЕЙ ДО ДОСТИЖЕНИЯ РЕБЕНКОМ ВОЗРАСТА ТРЕХ ЛЕТ</w:t>
      </w:r>
    </w:p>
    <w:p w:rsidR="00876259" w:rsidRDefault="00876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21.01.2013 </w:t>
            </w:r>
            <w:hyperlink r:id="rId37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 xml:space="preserve">, от 06.04.2015 </w:t>
            </w:r>
            <w:hyperlink r:id="rId38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39">
              <w:r>
                <w:rPr>
                  <w:color w:val="0000FF"/>
                </w:rPr>
                <w:t>N 483-пп</w:t>
              </w:r>
            </w:hyperlink>
            <w:r>
              <w:rPr>
                <w:color w:val="392C69"/>
              </w:rPr>
              <w:t>,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18.01.2016 </w:t>
            </w:r>
            <w:hyperlink r:id="rId40">
              <w:r>
                <w:rPr>
                  <w:color w:val="0000FF"/>
                </w:rPr>
                <w:t>N 6-пп</w:t>
              </w:r>
            </w:hyperlink>
            <w:r>
              <w:rPr>
                <w:color w:val="392C69"/>
              </w:rPr>
              <w:t xml:space="preserve">, от 19.12.2016 </w:t>
            </w:r>
            <w:hyperlink r:id="rId41">
              <w:r>
                <w:rPr>
                  <w:color w:val="0000FF"/>
                </w:rPr>
                <w:t>N 439-пп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42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>,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18.12.2017 </w:t>
            </w:r>
            <w:hyperlink r:id="rId43">
              <w:r>
                <w:rPr>
                  <w:color w:val="0000FF"/>
                </w:rPr>
                <w:t>N 481-пп</w:t>
              </w:r>
            </w:hyperlink>
            <w:r>
              <w:rPr>
                <w:color w:val="392C69"/>
              </w:rPr>
              <w:t xml:space="preserve">, от 15.07.2019 </w:t>
            </w:r>
            <w:hyperlink r:id="rId44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 xml:space="preserve">, от 09.09.2019 </w:t>
            </w:r>
            <w:hyperlink r:id="rId45">
              <w:r>
                <w:rPr>
                  <w:color w:val="0000FF"/>
                </w:rPr>
                <w:t>N 380-пп</w:t>
              </w:r>
            </w:hyperlink>
            <w:r>
              <w:rPr>
                <w:color w:val="392C69"/>
              </w:rPr>
              <w:t>,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46">
              <w:r>
                <w:rPr>
                  <w:color w:val="0000FF"/>
                </w:rPr>
                <w:t>N 37-пп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>1. Ежемесячная денежная выплата в случае рождения (усыновления) третьего ребенка или последующих детей до достижения ребенком возраста трех лет (далее - ежемесячная денежная выплата) назначается и выплачивается нуждающимся в поддержке семьям со среднедушевым денежным доходом ниже среднедушевого денежного дохода семьи, сложившегося в Белгородской области, определенного на основании данных Территориального органа Федеральной службы государственной статистики по Белгородской области, при рождении (усыновлении) после 31 декабря 2012 года третьего ребенка или последующих детей.</w:t>
      </w:r>
    </w:p>
    <w:p w:rsidR="00876259" w:rsidRDefault="00876259">
      <w:pPr>
        <w:pStyle w:val="ConsPlusNormal"/>
        <w:jc w:val="both"/>
      </w:pPr>
      <w:r>
        <w:t xml:space="preserve">(в ред. постановлений Правительства Белгородской области от 15.07.2019 </w:t>
      </w:r>
      <w:hyperlink r:id="rId47">
        <w:r>
          <w:rPr>
            <w:color w:val="0000FF"/>
          </w:rPr>
          <w:t>N 304-пп</w:t>
        </w:r>
      </w:hyperlink>
      <w:r>
        <w:t xml:space="preserve">, от 31.01.2022 </w:t>
      </w:r>
      <w:hyperlink r:id="rId48">
        <w:r>
          <w:rPr>
            <w:color w:val="0000FF"/>
          </w:rPr>
          <w:t>N 37-пп</w:t>
        </w:r>
      </w:hyperlink>
      <w:r>
        <w:t>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Для определения права на ежемесячную денежную выплату учитываются дети по числу, рожденные матерью. Дети, рожденные у отца, учитываются в случае смерти матери, лишения (ограничения) ее родительских прав.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При определении величины среднедушевого денежного дохода, дающего право на получение ежемесячной денежной выплаты, в состав семьи включаются родитель (в том числе усыновитель), подавший заявление о назначении ежемесячной выплаты, его супруг, несовершеннолетние дети и дети в возрасте до 23 лет, обучающиеся в образовательных учреждениях среднего общего или профессионального и высшего образования по очной форме обучения, в том числе находящиеся под опекой. В состав семьи также включаются не состоящие в браке родители (в случае установления отцовства).</w:t>
      </w:r>
    </w:p>
    <w:p w:rsidR="00876259" w:rsidRDefault="0087625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jc w:val="both"/>
      </w:pPr>
      <w:r>
        <w:t xml:space="preserve">(п. 1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19.12.2016 N 439-пп)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lastRenderedPageBreak/>
        <w:t>2. Выплата осуществляется одному из родителей, с которым совместно проживает ребенок.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При возникновении права на получение ежемесячной денежной выплаты у вышеуказанных категорий граждан не учитываются дети, в отношении которых данные лица были лишены родительских прав или ограничены в них, и мертворожденные дети.</w:t>
      </w:r>
    </w:p>
    <w:p w:rsidR="00876259" w:rsidRDefault="00876259">
      <w:pPr>
        <w:pStyle w:val="ConsPlusNormal"/>
        <w:jc w:val="both"/>
      </w:pPr>
      <w:r>
        <w:t xml:space="preserve">(в ред. постановлений Правительства Белгородской области от 19.12.2016 </w:t>
      </w:r>
      <w:hyperlink r:id="rId51">
        <w:r>
          <w:rPr>
            <w:color w:val="0000FF"/>
          </w:rPr>
          <w:t>N 439-пп</w:t>
        </w:r>
      </w:hyperlink>
      <w:r>
        <w:t xml:space="preserve">, от 15.07.2019 </w:t>
      </w:r>
      <w:hyperlink r:id="rId52">
        <w:r>
          <w:rPr>
            <w:color w:val="0000FF"/>
          </w:rPr>
          <w:t>N 304-пп</w:t>
        </w:r>
      </w:hyperlink>
      <w:r>
        <w:t>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3. Право на получение ежемесячной денежной выплаты имеет один из родителей ребенка, являющийся гражданином Российской Федерации и проживающий совместно с ребенком, на которого возникло право на назначение ежемесячной денежной выплаты, на территории Белгородской области. Ежемесячная денежная выплата осуществляется при наличии гражданства Российской Федерации у заявителя и ребенка, на которого возникло право на назначение ежемесячной денежной выплаты.</w:t>
      </w:r>
    </w:p>
    <w:p w:rsidR="00876259" w:rsidRDefault="00876259">
      <w:pPr>
        <w:pStyle w:val="ConsPlusNormal"/>
        <w:jc w:val="both"/>
      </w:pPr>
      <w:r>
        <w:t xml:space="preserve">(п. 3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4. Ежемесячная денежная выплата в случае рождения (усыновления) третьего ребенка или последующих детей до достижения ребенком возраста трех лет назначается и выплачивается ежемесячно в размере прожиточного минимума на детей, установленного на территории Белгородской области на дату обращения за назначением указанной выплаты в соответствии с постановлением Правительства Белгородской области "Об установлении величины прожиточного минимума по Белгородской области", действующего на дату подачи заявления о назначении ежемесячной выплаты, и подлежит перерасчету с 1 января года, следующего за годом обращения, исходя из ежегодного изменения величины прожиточного минимума для детей.</w:t>
      </w:r>
    </w:p>
    <w:p w:rsidR="00876259" w:rsidRDefault="00876259">
      <w:pPr>
        <w:pStyle w:val="ConsPlusNormal"/>
        <w:jc w:val="both"/>
      </w:pPr>
      <w:r>
        <w:t xml:space="preserve">(п. 4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5. </w:t>
      </w:r>
      <w:hyperlink w:anchor="P141">
        <w:r>
          <w:rPr>
            <w:color w:val="0000FF"/>
          </w:rPr>
          <w:t>Заявление</w:t>
        </w:r>
      </w:hyperlink>
      <w:r>
        <w:t xml:space="preserve"> о назначении ежемесячной денежной выплаты по форме согласно приложению N 1 к настоящему Порядку (далее - заявление) подается в орган социальной защиты населения по месту проживания заявителя: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через многофункциональный центр предоставления государственных и муниципальных услуг (далее - многофункциональный центр);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в электронном виде с использованием федеральной государственной информационной системы "Единый портал государственных и муниципальных услуг" (далее - ЕПГУ) или региональной информационной системы "Региональный портал государственных и муниципальных услуг" (далее - РПГУ);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посредством почтовой связи способом, позволяющим подтвердить факт получения и дату отправления. Свидетельствование подлинности подписи заявителя на заявлении,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876259" w:rsidRDefault="00876259">
      <w:pPr>
        <w:pStyle w:val="ConsPlusNormal"/>
        <w:jc w:val="both"/>
      </w:pPr>
      <w:r>
        <w:t xml:space="preserve">(п. 5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bookmarkStart w:id="3" w:name="P83"/>
      <w:bookmarkEnd w:id="3"/>
      <w:r>
        <w:t>6. Лицо, обратившееся за ежемесячной денежной выплатой, одновременно с заявлением представляет следующие документы (сведения):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сведения о рождении ребенка, заключении (расторжении) брака при регистрации данных актов за пределами Российской Федерации;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о факте обучения ребенка (детей) старше шестнадцати лет в образовательном учреждении среднего общего или профессионального образования по очной форме обучения и неполучения стипендии;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о размере доходов членов семьи за 3 месяца, предшествующих 4 календарным месяцам перед месяцем подачи заявления о назначении ежемесячной денежной выплаты, в случае если заявитель и (или) его супруг (супруга) является сотрудником учреждений и органов уголовно-исполнительной системы Российской Федерации, органов федеральной службы безопасности, органов государственной охраны, органов внутренних дел Российской Федерации, войск национальной гвардии Российской Федерации.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6.1. В случае если заявление подано с использованием ЕПГУ или РПГУ, заявитель в течение 5 (пяти) рабочих дней со дня регистрации органом социальной защиты населения заявления представляет в орган социальной защиты населения через многофункциональный центр документы </w:t>
      </w:r>
      <w:r>
        <w:lastRenderedPageBreak/>
        <w:t xml:space="preserve">(сведения), предусмотренные </w:t>
      </w:r>
      <w:hyperlink w:anchor="P83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876259" w:rsidRDefault="00876259">
      <w:pPr>
        <w:pStyle w:val="ConsPlusNormal"/>
        <w:jc w:val="both"/>
      </w:pPr>
      <w:r>
        <w:t xml:space="preserve">(п. 6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7. Документы, необходимые для назначения ежемесячной денежной выплаты, представляются как в подлинниках, так и в копиях, заверенных в установленном порядке.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8. Порядок и сроки передачи многофункциональным центром принятых заявления и документов, необходимых для назначения ежемесячной денежной выплаты, в орган социальной защиты населения по месту жительства родителя, с которым проживает ребенок, определяются в соответствии с заключенным ими соглашением о взаимодействии. При этом срок передачи заявления и документов не должен превышать 2 (двух) рабочих дней.</w:t>
      </w:r>
    </w:p>
    <w:p w:rsidR="00876259" w:rsidRDefault="00876259">
      <w:pPr>
        <w:pStyle w:val="ConsPlusNormal"/>
        <w:jc w:val="both"/>
      </w:pPr>
      <w:r>
        <w:t xml:space="preserve">(п. 8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9. Документы (сведения), необходимые для назначения ежемесячной денежной выплаты согласно </w:t>
      </w:r>
      <w:hyperlink w:anchor="P259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Порядку, представляются заявителем или запрашиваются органом социальной защиты населения по месту проживания заявителя и ребенка в рамках межведомственного взаимодействия в органах и (или) организациях, в распоряжении которых они находятся. Срок подготовки и направления ответа на межведомственный запрос не может превышать 5 (пяти) рабочих дней со дня поступления межведомственного запроса в орган и (или) организацию.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Сведения о неполучении другим родителем ежемесячной денежной выплаты в случае раздельного проживания родителей запрашиваются органом социальной защиты населения в рамках межведомственного взаимодействия.</w:t>
      </w:r>
    </w:p>
    <w:p w:rsidR="00876259" w:rsidRDefault="00876259">
      <w:pPr>
        <w:pStyle w:val="ConsPlusNormal"/>
        <w:jc w:val="both"/>
      </w:pPr>
      <w:r>
        <w:t xml:space="preserve">(п. 9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10. Решение о назначении либо об отказе в назначении ежемесячной денежной выплаты принимается органом социальной защиты населения в течение 10 (десяти) рабочих дней со дня приема заявления.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Срок принятия решения о назначении либо об отказе в назначении и выплате ежемесячной денежной выплаты продлевается на 20 (двадцать) рабочих дней в случае непоступления сведений, запрашиваемых в рамках межведомственного взаимодействия.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В случае принятия решения об отказе в назначении и выплате ежемесячной денежной выплаты, уведомление направляется в срок, не превышающий 3 (трех) рабочих дней со дня принятия такого решения, с указанием аргументированного обоснования.</w:t>
      </w:r>
    </w:p>
    <w:p w:rsidR="00876259" w:rsidRDefault="00876259">
      <w:pPr>
        <w:pStyle w:val="ConsPlusNormal"/>
        <w:jc w:val="both"/>
      </w:pPr>
      <w:r>
        <w:t xml:space="preserve">(п. 10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hyperlink r:id="rId60">
        <w:r>
          <w:rPr>
            <w:color w:val="0000FF"/>
          </w:rPr>
          <w:t>11</w:t>
        </w:r>
      </w:hyperlink>
      <w:r>
        <w:t>. Ежемесячная денежная выплата выплачивается за текущий месяц. Выплата осуществляется со дня рождения ребенка по день исполнения ребенку трех лет.</w:t>
      </w:r>
    </w:p>
    <w:p w:rsidR="00876259" w:rsidRDefault="00876259">
      <w:pPr>
        <w:pStyle w:val="ConsPlusNormal"/>
        <w:spacing w:before="200"/>
        <w:ind w:firstLine="540"/>
        <w:jc w:val="both"/>
      </w:pPr>
      <w:hyperlink r:id="rId61">
        <w:r>
          <w:rPr>
            <w:color w:val="0000FF"/>
          </w:rPr>
          <w:t>12</w:t>
        </w:r>
      </w:hyperlink>
      <w:r>
        <w:t xml:space="preserve">. Исключен.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06.04.2015 N 126-пп.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13. Ежемесячная денежная выплата назначается со дня рождения ребенка, если обращение за ее назначением последовало не позднее шести месяцев с этого дня. В остальных случаях ежемесячная выплата назначается со дня обращения за ее назначением.</w:t>
      </w:r>
    </w:p>
    <w:p w:rsidR="00876259" w:rsidRDefault="00876259">
      <w:pPr>
        <w:pStyle w:val="ConsPlusNormal"/>
        <w:jc w:val="both"/>
      </w:pPr>
      <w:r>
        <w:t xml:space="preserve">(п. 13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14. Органы социальной защиты населения вправе проверять достоверность сведений, указанных в заявлении и предоставленных заявителем. В этих целях вправе запрашивать и безвозмездно получать необходимые сведения от органов, предоставляющих государственные и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876259" w:rsidRDefault="00876259">
      <w:pPr>
        <w:pStyle w:val="ConsPlusNormal"/>
        <w:jc w:val="both"/>
      </w:pPr>
      <w:r>
        <w:t xml:space="preserve">(п. 14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hyperlink r:id="rId65">
        <w:r>
          <w:rPr>
            <w:color w:val="0000FF"/>
          </w:rPr>
          <w:t>15</w:t>
        </w:r>
      </w:hyperlink>
      <w:r>
        <w:t>. Суммы ежемесячных денежных выплат, излишне выплаченные получателям вследствие их злоупотребления (представление документов с заведомо неверными сведениями, сокрытие данных, влияющих на право назначения выплаты), возмещаются получателями, а в случае наличия разногласий по их возмещению получателями разрешаются в порядке, установленном законодательством Российской Федерации.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16. Органы социальной защиты населения ежегодно на основании межведомственного взаимодействия запрашивают сведения от уполномоченных органов о снятии с регистрационного учета граждан, лишения родительских прав, смерти.</w:t>
      </w:r>
    </w:p>
    <w:p w:rsidR="00876259" w:rsidRDefault="00876259">
      <w:pPr>
        <w:pStyle w:val="ConsPlusNormal"/>
        <w:jc w:val="both"/>
      </w:pPr>
      <w:r>
        <w:lastRenderedPageBreak/>
        <w:t xml:space="preserve">(п. 16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15.07.2019 N 304-пп)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jc w:val="right"/>
        <w:outlineLvl w:val="1"/>
      </w:pPr>
      <w:r>
        <w:t>Приложение N 1</w:t>
      </w:r>
    </w:p>
    <w:p w:rsidR="00876259" w:rsidRDefault="00876259">
      <w:pPr>
        <w:pStyle w:val="ConsPlusNormal"/>
        <w:jc w:val="right"/>
      </w:pPr>
      <w:r>
        <w:t>к Порядку установления ежемесячной денежной</w:t>
      </w:r>
    </w:p>
    <w:p w:rsidR="00876259" w:rsidRDefault="00876259">
      <w:pPr>
        <w:pStyle w:val="ConsPlusNormal"/>
        <w:jc w:val="right"/>
      </w:pPr>
      <w:r>
        <w:t>выплаты в случае рождения (усыновления)</w:t>
      </w:r>
    </w:p>
    <w:p w:rsidR="00876259" w:rsidRDefault="00876259">
      <w:pPr>
        <w:pStyle w:val="ConsPlusNormal"/>
        <w:jc w:val="right"/>
      </w:pPr>
      <w:r>
        <w:t>третьего ребенка или последующих детей</w:t>
      </w:r>
    </w:p>
    <w:p w:rsidR="00876259" w:rsidRDefault="00876259">
      <w:pPr>
        <w:pStyle w:val="ConsPlusNormal"/>
        <w:jc w:val="right"/>
      </w:pPr>
      <w:r>
        <w:t>до достижения ребенком возраста трех лет</w:t>
      </w:r>
    </w:p>
    <w:p w:rsidR="00876259" w:rsidRDefault="00876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от 31.01.2022 N 37-пп)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4762"/>
      </w:tblGrid>
      <w:tr w:rsidR="00876259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76259" w:rsidRDefault="00876259">
            <w:pPr>
              <w:pStyle w:val="ConsPlusNormal"/>
              <w:jc w:val="both"/>
            </w:pPr>
            <w:r>
              <w:t>В ____________________________________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От ___________________________________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Паспорт: серия и номер 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Кем выдан: ___________________________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Дата выдачи: __________________________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Зарегистрирован: 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Телефон: _____________________________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СНИЛС: _____________________________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Дата рождения: ________________________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Место рождения: 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Ф.И.О. представителя: 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Паспорт: серия и номер 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Сведения о документе, подтверждающем полномочия представителя: 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Адрес регистрации: 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Телефон: _____________________________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Дата рождения: ________________________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Место рождения: ______________________</w:t>
            </w:r>
          </w:p>
          <w:p w:rsidR="00876259" w:rsidRDefault="00876259">
            <w:pPr>
              <w:pStyle w:val="ConsPlusNormal"/>
              <w:jc w:val="both"/>
            </w:pPr>
            <w:r>
              <w:t>СНИЛС: ______________________________</w:t>
            </w:r>
          </w:p>
        </w:tc>
      </w:tr>
      <w:tr w:rsidR="00876259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6259" w:rsidRDefault="00876259">
            <w:pPr>
              <w:pStyle w:val="ConsPlusNormal"/>
              <w:jc w:val="center"/>
            </w:pPr>
            <w:bookmarkStart w:id="4" w:name="P141"/>
            <w:bookmarkEnd w:id="4"/>
            <w:r>
              <w:t>Заявление</w:t>
            </w:r>
          </w:p>
          <w:p w:rsidR="00876259" w:rsidRDefault="00876259">
            <w:pPr>
              <w:pStyle w:val="ConsPlusNormal"/>
              <w:jc w:val="center"/>
            </w:pPr>
            <w:r>
              <w:t>о назначении ежемесячной денежной выплаты в случае</w:t>
            </w:r>
          </w:p>
          <w:p w:rsidR="00876259" w:rsidRDefault="00876259">
            <w:pPr>
              <w:pStyle w:val="ConsPlusNormal"/>
              <w:jc w:val="center"/>
            </w:pPr>
            <w:r>
              <w:t>рождения (усыновления) третьего ребенка или последующих детей</w:t>
            </w:r>
          </w:p>
          <w:p w:rsidR="00876259" w:rsidRDefault="00876259">
            <w:pPr>
              <w:pStyle w:val="ConsPlusNormal"/>
              <w:jc w:val="center"/>
            </w:pPr>
            <w:r>
              <w:t>до достижения ребенком возраста трех лет</w:t>
            </w:r>
          </w:p>
          <w:p w:rsidR="00876259" w:rsidRDefault="00876259">
            <w:pPr>
              <w:pStyle w:val="ConsPlusNormal"/>
              <w:jc w:val="both"/>
            </w:pPr>
          </w:p>
          <w:p w:rsidR="00876259" w:rsidRDefault="00876259">
            <w:pPr>
              <w:pStyle w:val="ConsPlusNormal"/>
              <w:ind w:firstLine="283"/>
              <w:jc w:val="both"/>
            </w:pPr>
            <w:r>
              <w:t>Прошу назначить (указать вид выплаты) _____________________________________</w:t>
            </w:r>
          </w:p>
          <w:p w:rsidR="00876259" w:rsidRDefault="00876259">
            <w:pPr>
              <w:pStyle w:val="ConsPlusNormal"/>
              <w:ind w:firstLine="283"/>
              <w:jc w:val="both"/>
            </w:pPr>
            <w:r>
              <w:t>Состав семьи (родители и их дети до 18 лет):</w:t>
            </w:r>
          </w:p>
        </w:tc>
      </w:tr>
    </w:tbl>
    <w:p w:rsidR="00876259" w:rsidRDefault="008762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0"/>
        <w:gridCol w:w="2330"/>
        <w:gridCol w:w="3345"/>
      </w:tblGrid>
      <w:tr w:rsidR="00876259">
        <w:tc>
          <w:tcPr>
            <w:tcW w:w="3340" w:type="dxa"/>
          </w:tcPr>
          <w:p w:rsidR="00876259" w:rsidRDefault="0087625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330" w:type="dxa"/>
          </w:tcPr>
          <w:p w:rsidR="00876259" w:rsidRDefault="00876259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3345" w:type="dxa"/>
          </w:tcPr>
          <w:p w:rsidR="00876259" w:rsidRDefault="00876259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876259">
        <w:tc>
          <w:tcPr>
            <w:tcW w:w="3340" w:type="dxa"/>
          </w:tcPr>
          <w:p w:rsidR="00876259" w:rsidRDefault="0087625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330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876259" w:rsidRDefault="00876259">
            <w:pPr>
              <w:pStyle w:val="ConsPlusNormal"/>
              <w:jc w:val="both"/>
            </w:pPr>
            <w:r>
              <w:t>заявитель</w:t>
            </w:r>
          </w:p>
        </w:tc>
      </w:tr>
      <w:tr w:rsidR="00876259">
        <w:tc>
          <w:tcPr>
            <w:tcW w:w="3340" w:type="dxa"/>
          </w:tcPr>
          <w:p w:rsidR="00876259" w:rsidRDefault="00876259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330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876259" w:rsidRDefault="00876259">
            <w:pPr>
              <w:pStyle w:val="ConsPlusNormal"/>
              <w:jc w:val="both"/>
            </w:pPr>
          </w:p>
        </w:tc>
      </w:tr>
      <w:tr w:rsidR="00876259">
        <w:tc>
          <w:tcPr>
            <w:tcW w:w="3340" w:type="dxa"/>
          </w:tcPr>
          <w:p w:rsidR="00876259" w:rsidRDefault="0087625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330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876259" w:rsidRDefault="00876259">
            <w:pPr>
              <w:pStyle w:val="ConsPlusNormal"/>
              <w:jc w:val="both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>Заявляю, что общий доход моей семьи с ___________ по________ составляет:</w:t>
      </w:r>
    </w:p>
    <w:p w:rsidR="00876259" w:rsidRDefault="008762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549"/>
        <w:gridCol w:w="2098"/>
        <w:gridCol w:w="2835"/>
      </w:tblGrid>
      <w:tr w:rsidR="00876259">
        <w:tc>
          <w:tcPr>
            <w:tcW w:w="562" w:type="dxa"/>
          </w:tcPr>
          <w:p w:rsidR="00876259" w:rsidRDefault="008762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49" w:type="dxa"/>
          </w:tcPr>
          <w:p w:rsidR="00876259" w:rsidRDefault="00876259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2098" w:type="dxa"/>
          </w:tcPr>
          <w:p w:rsidR="00876259" w:rsidRDefault="00876259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2835" w:type="dxa"/>
          </w:tcPr>
          <w:p w:rsidR="00876259" w:rsidRDefault="00876259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876259">
        <w:tc>
          <w:tcPr>
            <w:tcW w:w="562" w:type="dxa"/>
          </w:tcPr>
          <w:p w:rsidR="00876259" w:rsidRDefault="00876259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549" w:type="dxa"/>
          </w:tcPr>
          <w:p w:rsidR="00876259" w:rsidRDefault="00876259">
            <w:pPr>
              <w:pStyle w:val="ConsPlusNormal"/>
              <w:jc w:val="both"/>
            </w:pPr>
            <w:r>
              <w:t>Полученные алименты</w:t>
            </w:r>
          </w:p>
        </w:tc>
        <w:tc>
          <w:tcPr>
            <w:tcW w:w="2098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76259" w:rsidRDefault="00876259">
            <w:pPr>
              <w:pStyle w:val="ConsPlusNormal"/>
              <w:jc w:val="both"/>
            </w:pPr>
          </w:p>
        </w:tc>
      </w:tr>
      <w:tr w:rsidR="00876259">
        <w:tc>
          <w:tcPr>
            <w:tcW w:w="562" w:type="dxa"/>
          </w:tcPr>
          <w:p w:rsidR="00876259" w:rsidRDefault="00876259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549" w:type="dxa"/>
          </w:tcPr>
          <w:p w:rsidR="00876259" w:rsidRDefault="00876259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2098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76259" w:rsidRDefault="00876259">
            <w:pPr>
              <w:pStyle w:val="ConsPlusNormal"/>
              <w:jc w:val="both"/>
            </w:pPr>
          </w:p>
        </w:tc>
      </w:tr>
      <w:tr w:rsidR="00876259">
        <w:tc>
          <w:tcPr>
            <w:tcW w:w="562" w:type="dxa"/>
          </w:tcPr>
          <w:p w:rsidR="00876259" w:rsidRDefault="00876259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549" w:type="dxa"/>
          </w:tcPr>
          <w:p w:rsidR="00876259" w:rsidRDefault="00876259">
            <w:pPr>
              <w:pStyle w:val="ConsPlusNormal"/>
              <w:jc w:val="both"/>
            </w:pPr>
            <w:r>
              <w:t>Иные виды полученных доходов</w:t>
            </w:r>
          </w:p>
        </w:tc>
        <w:tc>
          <w:tcPr>
            <w:tcW w:w="2098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76259" w:rsidRDefault="00876259">
            <w:pPr>
              <w:pStyle w:val="ConsPlusNormal"/>
              <w:jc w:val="both"/>
            </w:pPr>
          </w:p>
        </w:tc>
      </w:tr>
      <w:tr w:rsidR="00876259">
        <w:tc>
          <w:tcPr>
            <w:tcW w:w="562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3549" w:type="dxa"/>
          </w:tcPr>
          <w:p w:rsidR="00876259" w:rsidRDefault="0087625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098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876259" w:rsidRDefault="00876259">
            <w:pPr>
              <w:pStyle w:val="ConsPlusNormal"/>
              <w:jc w:val="both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nformat"/>
        <w:jc w:val="both"/>
      </w:pPr>
      <w:r>
        <w:t xml:space="preserve">    Частным предпринимателем являюсь/не являюсь (нужное подчеркнуть).</w:t>
      </w:r>
    </w:p>
    <w:p w:rsidR="00876259" w:rsidRDefault="00876259">
      <w:pPr>
        <w:pStyle w:val="ConsPlusNonformat"/>
        <w:jc w:val="both"/>
      </w:pPr>
      <w:r>
        <w:t xml:space="preserve">    </w:t>
      </w:r>
      <w:proofErr w:type="gramStart"/>
      <w:r>
        <w:t>При  изменении</w:t>
      </w:r>
      <w:proofErr w:type="gramEnd"/>
      <w:r>
        <w:t xml:space="preserve">  среднемесячного  дохода  в  сторону увеличения обязуюсь</w:t>
      </w:r>
    </w:p>
    <w:p w:rsidR="00876259" w:rsidRDefault="00876259">
      <w:pPr>
        <w:pStyle w:val="ConsPlusNonformat"/>
        <w:jc w:val="both"/>
      </w:pPr>
      <w:r>
        <w:t>сообщить в 3-месячный срок.</w:t>
      </w:r>
    </w:p>
    <w:p w:rsidR="00876259" w:rsidRDefault="00876259">
      <w:pPr>
        <w:pStyle w:val="ConsPlusNonformat"/>
        <w:jc w:val="both"/>
      </w:pPr>
      <w:r>
        <w:t xml:space="preserve">    Уведомлен о необходимости подачи заявления о предоставлении ежемесячной</w:t>
      </w:r>
    </w:p>
    <w:p w:rsidR="00876259" w:rsidRDefault="00876259">
      <w:pPr>
        <w:pStyle w:val="ConsPlusNonformat"/>
        <w:jc w:val="both"/>
      </w:pPr>
      <w:r>
        <w:t>денежной выплаты при изменении места жительства.</w:t>
      </w:r>
    </w:p>
    <w:p w:rsidR="00876259" w:rsidRDefault="00876259">
      <w:pPr>
        <w:pStyle w:val="ConsPlusNonformat"/>
        <w:jc w:val="both"/>
      </w:pPr>
      <w:r>
        <w:t xml:space="preserve">    Прошу выплачивать установленное мне ежемесячную денежную выплату через:</w:t>
      </w:r>
    </w:p>
    <w:p w:rsidR="00876259" w:rsidRDefault="00876259">
      <w:pPr>
        <w:pStyle w:val="ConsPlusNonformat"/>
        <w:jc w:val="both"/>
      </w:pPr>
      <w:r>
        <w:t xml:space="preserve">    </w:t>
      </w:r>
      <w:proofErr w:type="gramStart"/>
      <w:r>
        <w:t xml:space="preserve">а)   </w:t>
      </w:r>
      <w:proofErr w:type="gramEnd"/>
      <w:r>
        <w:t xml:space="preserve">      организацию        федеральной        почтовой        связи:</w:t>
      </w:r>
    </w:p>
    <w:p w:rsidR="00876259" w:rsidRDefault="00876259">
      <w:pPr>
        <w:pStyle w:val="ConsPlusNonformat"/>
        <w:jc w:val="both"/>
      </w:pPr>
      <w:r>
        <w:t>__________________________________________________________________________;</w:t>
      </w:r>
    </w:p>
    <w:p w:rsidR="00876259" w:rsidRDefault="00876259">
      <w:pPr>
        <w:pStyle w:val="ConsPlusNonformat"/>
        <w:jc w:val="both"/>
      </w:pPr>
      <w:r>
        <w:t xml:space="preserve">           (наименование организации федеральной почтовой связи)</w:t>
      </w:r>
    </w:p>
    <w:p w:rsidR="00876259" w:rsidRDefault="00876259">
      <w:pPr>
        <w:pStyle w:val="ConsPlusNonformat"/>
        <w:jc w:val="both"/>
      </w:pPr>
      <w:r>
        <w:t xml:space="preserve">    б) кредитную организацию</w:t>
      </w:r>
    </w:p>
    <w:p w:rsidR="00876259" w:rsidRDefault="00876259">
      <w:pPr>
        <w:pStyle w:val="ConsPlusNonformat"/>
        <w:jc w:val="both"/>
      </w:pPr>
      <w:r>
        <w:t xml:space="preserve">     _____________________________________________________________________;</w:t>
      </w:r>
    </w:p>
    <w:p w:rsidR="00876259" w:rsidRDefault="00876259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876259" w:rsidRDefault="00876259">
      <w:pPr>
        <w:pStyle w:val="ConsPlusNonformat"/>
        <w:jc w:val="both"/>
      </w:pPr>
    </w:p>
    <w:p w:rsidR="00876259" w:rsidRDefault="00876259">
      <w:pPr>
        <w:pStyle w:val="ConsPlusNonformat"/>
        <w:jc w:val="both"/>
      </w:pPr>
      <w:r>
        <w:t xml:space="preserve">    Согласен/</w:t>
      </w:r>
      <w:proofErr w:type="gramStart"/>
      <w:r>
        <w:t>согласна  на</w:t>
      </w:r>
      <w:proofErr w:type="gramEnd"/>
      <w:r>
        <w:t xml:space="preserve">  обработку  указанных  мной  персональных  данных</w:t>
      </w:r>
    </w:p>
    <w:p w:rsidR="00876259" w:rsidRDefault="00876259">
      <w:pPr>
        <w:pStyle w:val="ConsPlusNonformat"/>
        <w:jc w:val="both"/>
      </w:pPr>
      <w:r>
        <w:t>оператором _______________________________________________________________.</w:t>
      </w:r>
    </w:p>
    <w:p w:rsidR="00876259" w:rsidRDefault="00876259">
      <w:pPr>
        <w:pStyle w:val="ConsPlusNonformat"/>
        <w:jc w:val="both"/>
      </w:pPr>
      <w:r>
        <w:t xml:space="preserve">    Перечень   </w:t>
      </w:r>
      <w:proofErr w:type="gramStart"/>
      <w:r>
        <w:t>действий  с</w:t>
      </w:r>
      <w:proofErr w:type="gramEnd"/>
      <w:r>
        <w:t xml:space="preserve">  персональными  данными:  ввод  в  базу  данных,</w:t>
      </w:r>
    </w:p>
    <w:p w:rsidR="00876259" w:rsidRDefault="00876259">
      <w:pPr>
        <w:pStyle w:val="ConsPlusNonformat"/>
        <w:jc w:val="both"/>
      </w:pPr>
      <w:proofErr w:type="gramStart"/>
      <w:r>
        <w:t>смешанная  обработка</w:t>
      </w:r>
      <w:proofErr w:type="gramEnd"/>
      <w:r>
        <w:t>,  передача юридическим лицам на основании соглашений с</w:t>
      </w:r>
    </w:p>
    <w:p w:rsidR="00876259" w:rsidRDefault="00876259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876259" w:rsidRDefault="00876259">
      <w:pPr>
        <w:pStyle w:val="ConsPlusNonformat"/>
        <w:jc w:val="both"/>
      </w:pPr>
      <w:r>
        <w:t>криптозащиты.</w:t>
      </w:r>
    </w:p>
    <w:p w:rsidR="00876259" w:rsidRDefault="00876259">
      <w:pPr>
        <w:pStyle w:val="ConsPlusNonformat"/>
        <w:jc w:val="both"/>
      </w:pPr>
      <w:r>
        <w:t xml:space="preserve">    </w:t>
      </w:r>
      <w:proofErr w:type="gramStart"/>
      <w:r>
        <w:t>Срок  или</w:t>
      </w:r>
      <w:proofErr w:type="gramEnd"/>
      <w:r>
        <w:t xml:space="preserve"> условия прекращения обработки персональных данных: ликвидация</w:t>
      </w:r>
    </w:p>
    <w:p w:rsidR="00876259" w:rsidRDefault="00876259">
      <w:pPr>
        <w:pStyle w:val="ConsPlusNonformat"/>
        <w:jc w:val="both"/>
      </w:pPr>
      <w:r>
        <w:t>оператора.</w:t>
      </w:r>
    </w:p>
    <w:p w:rsidR="00876259" w:rsidRDefault="00876259">
      <w:pPr>
        <w:pStyle w:val="ConsPlusNonformat"/>
        <w:jc w:val="both"/>
      </w:pPr>
      <w:r>
        <w:t xml:space="preserve">    </w:t>
      </w:r>
      <w:proofErr w:type="gramStart"/>
      <w:r>
        <w:t>Порядок  отзыва</w:t>
      </w:r>
      <w:proofErr w:type="gramEnd"/>
      <w:r>
        <w:t xml:space="preserve"> согласия на обработку персональных данных: на основании</w:t>
      </w:r>
    </w:p>
    <w:p w:rsidR="00876259" w:rsidRDefault="00876259">
      <w:pPr>
        <w:pStyle w:val="ConsPlusNonformat"/>
        <w:jc w:val="both"/>
      </w:pPr>
      <w:r>
        <w:t>заявления субъекта персональных данных.</w:t>
      </w:r>
    </w:p>
    <w:p w:rsidR="00876259" w:rsidRDefault="00876259">
      <w:pPr>
        <w:pStyle w:val="ConsPlusNonformat"/>
        <w:jc w:val="both"/>
      </w:pPr>
      <w:r>
        <w:t xml:space="preserve">    С       порядком       предоставления       государственной      услуги</w:t>
      </w:r>
    </w:p>
    <w:p w:rsidR="00876259" w:rsidRDefault="00876259">
      <w:pPr>
        <w:pStyle w:val="ConsPlusNonformat"/>
        <w:jc w:val="both"/>
      </w:pPr>
      <w:r>
        <w:t>ознакомлен/ознакомлена.      Настаиваю      на      приеме      документов.</w:t>
      </w:r>
    </w:p>
    <w:p w:rsidR="00876259" w:rsidRDefault="00876259">
      <w:pPr>
        <w:pStyle w:val="ConsPlusNonformat"/>
        <w:jc w:val="both"/>
      </w:pPr>
      <w:r>
        <w:t>Уведомлен/</w:t>
      </w:r>
      <w:proofErr w:type="gramStart"/>
      <w:r>
        <w:t>уведомлена  о</w:t>
      </w:r>
      <w:proofErr w:type="gramEnd"/>
      <w:r>
        <w:t xml:space="preserve">  возможном  отказе в предоставлении государственной</w:t>
      </w:r>
    </w:p>
    <w:p w:rsidR="00876259" w:rsidRDefault="00876259">
      <w:pPr>
        <w:pStyle w:val="ConsPlusNonformat"/>
        <w:jc w:val="both"/>
      </w:pPr>
      <w:proofErr w:type="gramStart"/>
      <w:r>
        <w:t>услуги  на</w:t>
      </w:r>
      <w:proofErr w:type="gramEnd"/>
      <w:r>
        <w:t xml:space="preserve">  основании того, что представлен неполный пакет документов и/или</w:t>
      </w:r>
    </w:p>
    <w:p w:rsidR="00876259" w:rsidRDefault="00876259">
      <w:pPr>
        <w:pStyle w:val="ConsPlusNonformat"/>
        <w:jc w:val="both"/>
      </w:pPr>
      <w:r>
        <w:t>неполные, недостоверные сведения.</w:t>
      </w:r>
    </w:p>
    <w:p w:rsidR="00876259" w:rsidRDefault="00876259">
      <w:pPr>
        <w:pStyle w:val="ConsPlusNonformat"/>
        <w:jc w:val="both"/>
      </w:pPr>
      <w:r>
        <w:t xml:space="preserve">    О результатах принятого решения прошу сообщить:</w:t>
      </w:r>
    </w:p>
    <w:p w:rsidR="00876259" w:rsidRDefault="00876259">
      <w:pPr>
        <w:pStyle w:val="ConsPlusNonformat"/>
        <w:jc w:val="both"/>
      </w:pPr>
      <w:r>
        <w:t>┌──┐</w:t>
      </w:r>
    </w:p>
    <w:p w:rsidR="00876259" w:rsidRDefault="0087625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 - устно        _____________</w:t>
      </w:r>
    </w:p>
    <w:p w:rsidR="00876259" w:rsidRDefault="00876259">
      <w:pPr>
        <w:pStyle w:val="ConsPlusNonformat"/>
        <w:jc w:val="both"/>
      </w:pPr>
      <w:r>
        <w:t xml:space="preserve">└──┘                </w:t>
      </w:r>
      <w:proofErr w:type="gramStart"/>
      <w:r>
        <w:t xml:space="preserve">   (</w:t>
      </w:r>
      <w:proofErr w:type="gramEnd"/>
      <w:r>
        <w:t>подпись)</w:t>
      </w:r>
    </w:p>
    <w:p w:rsidR="00876259" w:rsidRDefault="00876259">
      <w:pPr>
        <w:pStyle w:val="ConsPlusNonformat"/>
        <w:jc w:val="both"/>
      </w:pPr>
    </w:p>
    <w:p w:rsidR="00876259" w:rsidRDefault="00876259">
      <w:pPr>
        <w:pStyle w:val="ConsPlusNonformat"/>
        <w:jc w:val="both"/>
      </w:pPr>
      <w:r>
        <w:t>┌──┐</w:t>
      </w:r>
    </w:p>
    <w:p w:rsidR="00876259" w:rsidRDefault="0087625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 - письменно    _____________</w:t>
      </w:r>
    </w:p>
    <w:p w:rsidR="00876259" w:rsidRDefault="00876259">
      <w:pPr>
        <w:pStyle w:val="ConsPlusNonformat"/>
        <w:jc w:val="both"/>
      </w:pPr>
      <w:r>
        <w:t xml:space="preserve">└──┘                </w:t>
      </w:r>
      <w:proofErr w:type="gramStart"/>
      <w:r>
        <w:t xml:space="preserve">   (</w:t>
      </w:r>
      <w:proofErr w:type="gramEnd"/>
      <w:r>
        <w:t>подпись)</w:t>
      </w:r>
    </w:p>
    <w:p w:rsidR="00876259" w:rsidRDefault="00876259">
      <w:pPr>
        <w:pStyle w:val="ConsPlusNonformat"/>
        <w:jc w:val="both"/>
      </w:pPr>
    </w:p>
    <w:p w:rsidR="00876259" w:rsidRDefault="00876259">
      <w:pPr>
        <w:pStyle w:val="ConsPlusNonformat"/>
        <w:jc w:val="both"/>
      </w:pPr>
      <w:r>
        <w:t>┌──┐</w:t>
      </w:r>
    </w:p>
    <w:p w:rsidR="00876259" w:rsidRDefault="00876259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 - на адрес электронной почты _____________  _______________</w:t>
      </w:r>
    </w:p>
    <w:p w:rsidR="00876259" w:rsidRDefault="00876259">
      <w:pPr>
        <w:pStyle w:val="ConsPlusNonformat"/>
        <w:jc w:val="both"/>
      </w:pPr>
      <w:r>
        <w:t xml:space="preserve">└──┘        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876259" w:rsidRDefault="008762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061"/>
        <w:gridCol w:w="3295"/>
      </w:tblGrid>
      <w:tr w:rsidR="00876259">
        <w:tc>
          <w:tcPr>
            <w:tcW w:w="2665" w:type="dxa"/>
            <w:vMerge w:val="restart"/>
          </w:tcPr>
          <w:p w:rsidR="00876259" w:rsidRDefault="008762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356" w:type="dxa"/>
            <w:gridSpan w:val="2"/>
          </w:tcPr>
          <w:p w:rsidR="00876259" w:rsidRDefault="00876259">
            <w:pPr>
              <w:pStyle w:val="ConsPlusNormal"/>
              <w:jc w:val="center"/>
            </w:pPr>
            <w:r>
              <w:t>Принял</w:t>
            </w:r>
          </w:p>
        </w:tc>
      </w:tr>
      <w:tr w:rsidR="00876259">
        <w:tc>
          <w:tcPr>
            <w:tcW w:w="2665" w:type="dxa"/>
            <w:vMerge/>
          </w:tcPr>
          <w:p w:rsidR="00876259" w:rsidRDefault="00876259">
            <w:pPr>
              <w:pStyle w:val="ConsPlusNormal"/>
            </w:pPr>
          </w:p>
        </w:tc>
        <w:tc>
          <w:tcPr>
            <w:tcW w:w="3061" w:type="dxa"/>
          </w:tcPr>
          <w:p w:rsidR="00876259" w:rsidRDefault="0087625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3295" w:type="dxa"/>
          </w:tcPr>
          <w:p w:rsidR="00876259" w:rsidRDefault="00876259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876259">
        <w:tc>
          <w:tcPr>
            <w:tcW w:w="2665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3295" w:type="dxa"/>
          </w:tcPr>
          <w:p w:rsidR="00876259" w:rsidRDefault="00876259">
            <w:pPr>
              <w:pStyle w:val="ConsPlusNormal"/>
              <w:jc w:val="both"/>
            </w:pPr>
          </w:p>
        </w:tc>
      </w:tr>
    </w:tbl>
    <w:p w:rsidR="00876259" w:rsidRDefault="00876259">
      <w:pPr>
        <w:pStyle w:val="ConsPlusNormal"/>
        <w:jc w:val="center"/>
      </w:pPr>
    </w:p>
    <w:p w:rsidR="00876259" w:rsidRDefault="00876259">
      <w:pPr>
        <w:pStyle w:val="ConsPlusNonformat"/>
        <w:jc w:val="both"/>
      </w:pPr>
      <w:r>
        <w:t>___________________________________________________________________________</w:t>
      </w:r>
    </w:p>
    <w:p w:rsidR="00876259" w:rsidRDefault="00876259">
      <w:pPr>
        <w:pStyle w:val="ConsPlusNonformat"/>
        <w:jc w:val="both"/>
      </w:pPr>
      <w:r>
        <w:t xml:space="preserve">                              (линия отреза)</w:t>
      </w:r>
    </w:p>
    <w:p w:rsidR="00876259" w:rsidRDefault="0087625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3061"/>
        <w:gridCol w:w="3295"/>
      </w:tblGrid>
      <w:tr w:rsidR="00876259">
        <w:tc>
          <w:tcPr>
            <w:tcW w:w="2665" w:type="dxa"/>
            <w:vMerge w:val="restart"/>
          </w:tcPr>
          <w:p w:rsidR="00876259" w:rsidRDefault="008762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356" w:type="dxa"/>
            <w:gridSpan w:val="2"/>
          </w:tcPr>
          <w:p w:rsidR="00876259" w:rsidRDefault="00876259">
            <w:pPr>
              <w:pStyle w:val="ConsPlusNormal"/>
              <w:jc w:val="center"/>
            </w:pPr>
            <w:r>
              <w:t>Принял</w:t>
            </w:r>
          </w:p>
        </w:tc>
      </w:tr>
      <w:tr w:rsidR="00876259">
        <w:tc>
          <w:tcPr>
            <w:tcW w:w="2665" w:type="dxa"/>
            <w:vMerge/>
          </w:tcPr>
          <w:p w:rsidR="00876259" w:rsidRDefault="00876259">
            <w:pPr>
              <w:pStyle w:val="ConsPlusNormal"/>
            </w:pPr>
          </w:p>
        </w:tc>
        <w:tc>
          <w:tcPr>
            <w:tcW w:w="3061" w:type="dxa"/>
          </w:tcPr>
          <w:p w:rsidR="00876259" w:rsidRDefault="008762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295" w:type="dxa"/>
          </w:tcPr>
          <w:p w:rsidR="00876259" w:rsidRDefault="00876259">
            <w:pPr>
              <w:pStyle w:val="ConsPlusNormal"/>
              <w:jc w:val="center"/>
            </w:pPr>
            <w:r>
              <w:t>Подпись приема заявления специалиста</w:t>
            </w:r>
          </w:p>
        </w:tc>
      </w:tr>
      <w:tr w:rsidR="00876259">
        <w:tc>
          <w:tcPr>
            <w:tcW w:w="2665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3061" w:type="dxa"/>
          </w:tcPr>
          <w:p w:rsidR="00876259" w:rsidRDefault="00876259">
            <w:pPr>
              <w:pStyle w:val="ConsPlusNormal"/>
              <w:jc w:val="both"/>
            </w:pPr>
          </w:p>
        </w:tc>
        <w:tc>
          <w:tcPr>
            <w:tcW w:w="3295" w:type="dxa"/>
          </w:tcPr>
          <w:p w:rsidR="00876259" w:rsidRDefault="00876259">
            <w:pPr>
              <w:pStyle w:val="ConsPlusNormal"/>
              <w:jc w:val="both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jc w:val="right"/>
        <w:outlineLvl w:val="1"/>
      </w:pPr>
      <w:r>
        <w:t xml:space="preserve">Приложение </w:t>
      </w:r>
      <w:hyperlink r:id="rId68">
        <w:r>
          <w:rPr>
            <w:color w:val="0000FF"/>
          </w:rPr>
          <w:t>N 2</w:t>
        </w:r>
      </w:hyperlink>
    </w:p>
    <w:p w:rsidR="00876259" w:rsidRDefault="00876259">
      <w:pPr>
        <w:pStyle w:val="ConsPlusNormal"/>
        <w:jc w:val="right"/>
      </w:pPr>
      <w:r>
        <w:t>к Порядку установления ежемесячной</w:t>
      </w:r>
    </w:p>
    <w:p w:rsidR="00876259" w:rsidRDefault="00876259">
      <w:pPr>
        <w:pStyle w:val="ConsPlusNormal"/>
        <w:jc w:val="right"/>
      </w:pPr>
      <w:r>
        <w:t>денежной выплаты в случае рождения</w:t>
      </w:r>
    </w:p>
    <w:p w:rsidR="00876259" w:rsidRDefault="00876259">
      <w:pPr>
        <w:pStyle w:val="ConsPlusNormal"/>
        <w:jc w:val="right"/>
      </w:pPr>
      <w:r>
        <w:t>(усыновления) третьего ребенка или</w:t>
      </w:r>
    </w:p>
    <w:p w:rsidR="00876259" w:rsidRDefault="00876259">
      <w:pPr>
        <w:pStyle w:val="ConsPlusNormal"/>
        <w:jc w:val="right"/>
      </w:pPr>
      <w:r>
        <w:t>последующих детей до достижения</w:t>
      </w:r>
    </w:p>
    <w:p w:rsidR="00876259" w:rsidRDefault="00876259">
      <w:pPr>
        <w:pStyle w:val="ConsPlusNormal"/>
        <w:jc w:val="right"/>
      </w:pPr>
      <w:r>
        <w:t>ребенком возраста трех лет</w:t>
      </w:r>
    </w:p>
    <w:p w:rsidR="00876259" w:rsidRDefault="00876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21.01.2013 </w:t>
            </w:r>
            <w:hyperlink r:id="rId69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70">
              <w:r>
                <w:rPr>
                  <w:color w:val="0000FF"/>
                </w:rPr>
                <w:t>N 483-пп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71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nformat"/>
        <w:jc w:val="both"/>
      </w:pPr>
      <w:bookmarkStart w:id="5" w:name="P259"/>
      <w:bookmarkEnd w:id="5"/>
      <w:r>
        <w:t xml:space="preserve">                                 Заявление</w:t>
      </w:r>
    </w:p>
    <w:p w:rsidR="00876259" w:rsidRDefault="00876259">
      <w:pPr>
        <w:pStyle w:val="ConsPlusNonformat"/>
        <w:jc w:val="both"/>
      </w:pPr>
      <w:r>
        <w:t xml:space="preserve">               об установлении ежемесячной денежной выплаты</w:t>
      </w:r>
    </w:p>
    <w:p w:rsidR="00876259" w:rsidRDefault="00876259">
      <w:pPr>
        <w:pStyle w:val="ConsPlusNonformat"/>
        <w:jc w:val="both"/>
      </w:pPr>
      <w:r>
        <w:t xml:space="preserve">         в случае рождения (усыновления) третьего ребенка или последующих</w:t>
      </w:r>
    </w:p>
    <w:p w:rsidR="00876259" w:rsidRDefault="00876259">
      <w:pPr>
        <w:pStyle w:val="ConsPlusNonformat"/>
        <w:jc w:val="both"/>
      </w:pPr>
      <w:r>
        <w:t xml:space="preserve">                 детей до достижения ребенком возраста трех лет</w:t>
      </w:r>
    </w:p>
    <w:p w:rsidR="00876259" w:rsidRDefault="00876259">
      <w:pPr>
        <w:pStyle w:val="ConsPlusNonformat"/>
        <w:jc w:val="both"/>
      </w:pPr>
    </w:p>
    <w:p w:rsidR="00876259" w:rsidRDefault="00876259">
      <w:pPr>
        <w:pStyle w:val="ConsPlusNonformat"/>
        <w:jc w:val="both"/>
      </w:pPr>
      <w:r>
        <w:t>Я, _______________________________________________________________________,</w:t>
      </w:r>
    </w:p>
    <w:p w:rsidR="00876259" w:rsidRDefault="00876259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876259" w:rsidRDefault="00876259">
      <w:pPr>
        <w:pStyle w:val="ConsPlusNonformat"/>
        <w:jc w:val="both"/>
      </w:pPr>
      <w:r>
        <w:t>проживающая(щий) по адресу _______________________________________________,</w:t>
      </w:r>
    </w:p>
    <w:p w:rsidR="00876259" w:rsidRDefault="00876259">
      <w:pPr>
        <w:pStyle w:val="ConsPlusNonformat"/>
        <w:jc w:val="both"/>
      </w:pPr>
      <w:r>
        <w:t>постоянно зарегистрирован(а) с __________________ тел. ____________________</w:t>
      </w:r>
    </w:p>
    <w:p w:rsidR="00876259" w:rsidRDefault="00876259">
      <w:pPr>
        <w:pStyle w:val="ConsPlusNonformat"/>
        <w:jc w:val="both"/>
      </w:pPr>
      <w:r>
        <w:t>Прошу назначить ЕДВ _______________________________________________________</w:t>
      </w:r>
    </w:p>
    <w:p w:rsidR="00876259" w:rsidRDefault="00876259">
      <w:pPr>
        <w:pStyle w:val="ConsPlusNonformat"/>
        <w:jc w:val="both"/>
      </w:pPr>
      <w:r>
        <w:t>___________________________________________________________________________</w:t>
      </w:r>
    </w:p>
    <w:p w:rsidR="00876259" w:rsidRDefault="008762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2494"/>
        <w:gridCol w:w="2891"/>
      </w:tblGrid>
      <w:tr w:rsidR="00876259">
        <w:tc>
          <w:tcPr>
            <w:tcW w:w="1815" w:type="dxa"/>
            <w:vMerge w:val="restart"/>
          </w:tcPr>
          <w:p w:rsidR="00876259" w:rsidRDefault="00876259">
            <w:pPr>
              <w:pStyle w:val="ConsPlusNormal"/>
            </w:pPr>
            <w:r>
              <w:t>паспорт</w:t>
            </w:r>
          </w:p>
        </w:tc>
        <w:tc>
          <w:tcPr>
            <w:tcW w:w="2494" w:type="dxa"/>
          </w:tcPr>
          <w:p w:rsidR="00876259" w:rsidRDefault="00876259">
            <w:pPr>
              <w:pStyle w:val="ConsPlusNormal"/>
            </w:pPr>
            <w:r>
              <w:t>Серия, номер</w:t>
            </w:r>
          </w:p>
        </w:tc>
        <w:tc>
          <w:tcPr>
            <w:tcW w:w="2891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1815" w:type="dxa"/>
            <w:vMerge/>
          </w:tcPr>
          <w:p w:rsidR="00876259" w:rsidRDefault="00876259">
            <w:pPr>
              <w:pStyle w:val="ConsPlusNormal"/>
            </w:pPr>
          </w:p>
        </w:tc>
        <w:tc>
          <w:tcPr>
            <w:tcW w:w="2494" w:type="dxa"/>
          </w:tcPr>
          <w:p w:rsidR="00876259" w:rsidRDefault="00876259">
            <w:pPr>
              <w:pStyle w:val="ConsPlusNormal"/>
            </w:pPr>
            <w:r>
              <w:t>Дата рождения</w:t>
            </w:r>
          </w:p>
        </w:tc>
        <w:tc>
          <w:tcPr>
            <w:tcW w:w="2891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1815" w:type="dxa"/>
            <w:vMerge/>
          </w:tcPr>
          <w:p w:rsidR="00876259" w:rsidRDefault="00876259">
            <w:pPr>
              <w:pStyle w:val="ConsPlusNormal"/>
            </w:pPr>
          </w:p>
        </w:tc>
        <w:tc>
          <w:tcPr>
            <w:tcW w:w="2494" w:type="dxa"/>
          </w:tcPr>
          <w:p w:rsidR="00876259" w:rsidRDefault="00876259">
            <w:pPr>
              <w:pStyle w:val="ConsPlusNormal"/>
            </w:pPr>
            <w:r>
              <w:t>Кем выдан</w:t>
            </w:r>
          </w:p>
        </w:tc>
        <w:tc>
          <w:tcPr>
            <w:tcW w:w="2891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1815" w:type="dxa"/>
            <w:vMerge/>
          </w:tcPr>
          <w:p w:rsidR="00876259" w:rsidRDefault="00876259">
            <w:pPr>
              <w:pStyle w:val="ConsPlusNormal"/>
            </w:pPr>
          </w:p>
        </w:tc>
        <w:tc>
          <w:tcPr>
            <w:tcW w:w="2494" w:type="dxa"/>
          </w:tcPr>
          <w:p w:rsidR="00876259" w:rsidRDefault="00876259">
            <w:pPr>
              <w:pStyle w:val="ConsPlusNormal"/>
            </w:pPr>
            <w:r>
              <w:t>Дата выдачи</w:t>
            </w:r>
          </w:p>
        </w:tc>
        <w:tc>
          <w:tcPr>
            <w:tcW w:w="2891" w:type="dxa"/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</w:pPr>
      <w:r>
        <w:t>Состав семьи (родители и их дети до 18 лет (обучающиеся по очной форме обучения до 23 лет)</w:t>
      </w:r>
    </w:p>
    <w:p w:rsidR="00876259" w:rsidRDefault="008762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871"/>
        <w:gridCol w:w="1928"/>
      </w:tblGrid>
      <w:tr w:rsidR="00876259">
        <w:tc>
          <w:tcPr>
            <w:tcW w:w="5272" w:type="dxa"/>
          </w:tcPr>
          <w:p w:rsidR="00876259" w:rsidRDefault="0087625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871" w:type="dxa"/>
          </w:tcPr>
          <w:p w:rsidR="00876259" w:rsidRDefault="00876259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1928" w:type="dxa"/>
          </w:tcPr>
          <w:p w:rsidR="00876259" w:rsidRDefault="00876259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876259">
        <w:tc>
          <w:tcPr>
            <w:tcW w:w="5272" w:type="dxa"/>
          </w:tcPr>
          <w:p w:rsidR="00876259" w:rsidRDefault="00876259">
            <w:pPr>
              <w:pStyle w:val="ConsPlusNormal"/>
            </w:pPr>
            <w:r>
              <w:t>1.</w:t>
            </w: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928" w:type="dxa"/>
          </w:tcPr>
          <w:p w:rsidR="00876259" w:rsidRDefault="00876259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876259">
        <w:tc>
          <w:tcPr>
            <w:tcW w:w="5272" w:type="dxa"/>
          </w:tcPr>
          <w:p w:rsidR="00876259" w:rsidRDefault="00876259">
            <w:pPr>
              <w:pStyle w:val="ConsPlusNormal"/>
            </w:pPr>
            <w:r>
              <w:t>2.</w:t>
            </w: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928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5272" w:type="dxa"/>
          </w:tcPr>
          <w:p w:rsidR="00876259" w:rsidRDefault="00876259">
            <w:pPr>
              <w:pStyle w:val="ConsPlusNormal"/>
            </w:pPr>
            <w:r>
              <w:t>3.</w:t>
            </w: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928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5272" w:type="dxa"/>
          </w:tcPr>
          <w:p w:rsidR="00876259" w:rsidRDefault="00876259">
            <w:pPr>
              <w:pStyle w:val="ConsPlusNormal"/>
            </w:pPr>
            <w:r>
              <w:t>4.</w:t>
            </w: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928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5272" w:type="dxa"/>
          </w:tcPr>
          <w:p w:rsidR="00876259" w:rsidRDefault="00876259">
            <w:pPr>
              <w:pStyle w:val="ConsPlusNormal"/>
            </w:pPr>
            <w:r>
              <w:t>5.</w:t>
            </w: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928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5272" w:type="dxa"/>
          </w:tcPr>
          <w:p w:rsidR="00876259" w:rsidRDefault="00876259">
            <w:pPr>
              <w:pStyle w:val="ConsPlusNormal"/>
            </w:pPr>
            <w:r>
              <w:t>6.</w:t>
            </w: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928" w:type="dxa"/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</w:pPr>
      <w:r>
        <w:t>заявляю, что общий доход моей семьи с _____________________________________</w:t>
      </w:r>
    </w:p>
    <w:p w:rsidR="00876259" w:rsidRDefault="00876259">
      <w:pPr>
        <w:pStyle w:val="ConsPlusNormal"/>
        <w:spacing w:before="200"/>
      </w:pPr>
      <w:r>
        <w:t>по ___________________________________ составляет:</w:t>
      </w:r>
    </w:p>
    <w:p w:rsidR="00876259" w:rsidRDefault="008762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706"/>
        <w:gridCol w:w="1814"/>
        <w:gridCol w:w="1871"/>
      </w:tblGrid>
      <w:tr w:rsidR="00876259">
        <w:tc>
          <w:tcPr>
            <w:tcW w:w="660" w:type="dxa"/>
          </w:tcPr>
          <w:p w:rsidR="00876259" w:rsidRDefault="0087625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876259" w:rsidRDefault="00876259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814" w:type="dxa"/>
          </w:tcPr>
          <w:p w:rsidR="00876259" w:rsidRDefault="00876259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1871" w:type="dxa"/>
          </w:tcPr>
          <w:p w:rsidR="00876259" w:rsidRDefault="00876259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876259">
        <w:tc>
          <w:tcPr>
            <w:tcW w:w="660" w:type="dxa"/>
          </w:tcPr>
          <w:p w:rsidR="00876259" w:rsidRDefault="00876259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06" w:type="dxa"/>
          </w:tcPr>
          <w:p w:rsidR="00876259" w:rsidRDefault="00876259">
            <w:pPr>
              <w:pStyle w:val="ConsPlusNormal"/>
            </w:pPr>
            <w:r>
              <w:t>Доходы, полученные от трудовой деятельности</w:t>
            </w:r>
          </w:p>
        </w:tc>
        <w:tc>
          <w:tcPr>
            <w:tcW w:w="1814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660" w:type="dxa"/>
          </w:tcPr>
          <w:p w:rsidR="00876259" w:rsidRDefault="008762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876259" w:rsidRDefault="00876259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814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660" w:type="dxa"/>
          </w:tcPr>
          <w:p w:rsidR="00876259" w:rsidRDefault="008762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876259" w:rsidRDefault="00876259">
            <w:pPr>
              <w:pStyle w:val="ConsPlusNormal"/>
            </w:pPr>
            <w:r>
              <w:t>Пенсии</w:t>
            </w:r>
          </w:p>
        </w:tc>
        <w:tc>
          <w:tcPr>
            <w:tcW w:w="1814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660" w:type="dxa"/>
          </w:tcPr>
          <w:p w:rsidR="00876259" w:rsidRDefault="0087625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876259" w:rsidRDefault="00876259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814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660" w:type="dxa"/>
          </w:tcPr>
          <w:p w:rsidR="00876259" w:rsidRDefault="0087625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876259" w:rsidRDefault="00876259">
            <w:pPr>
              <w:pStyle w:val="ConsPlusNormal"/>
            </w:pPr>
            <w:r>
              <w:t>Пособия</w:t>
            </w:r>
          </w:p>
        </w:tc>
        <w:tc>
          <w:tcPr>
            <w:tcW w:w="1814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660" w:type="dxa"/>
          </w:tcPr>
          <w:p w:rsidR="00876259" w:rsidRDefault="0087625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876259" w:rsidRDefault="00876259">
            <w:pPr>
              <w:pStyle w:val="ConsPlusNormal"/>
            </w:pPr>
            <w:r>
              <w:t>Стипендии</w:t>
            </w:r>
          </w:p>
        </w:tc>
        <w:tc>
          <w:tcPr>
            <w:tcW w:w="1814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660" w:type="dxa"/>
          </w:tcPr>
          <w:p w:rsidR="00876259" w:rsidRDefault="0087625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876259" w:rsidRDefault="00876259">
            <w:pPr>
              <w:pStyle w:val="ConsPlusNormal"/>
            </w:pPr>
            <w:r>
              <w:t>Иные виды полученных доходов</w:t>
            </w:r>
          </w:p>
        </w:tc>
        <w:tc>
          <w:tcPr>
            <w:tcW w:w="1814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</w:tr>
      <w:tr w:rsidR="00876259">
        <w:tc>
          <w:tcPr>
            <w:tcW w:w="660" w:type="dxa"/>
          </w:tcPr>
          <w:p w:rsidR="00876259" w:rsidRDefault="00876259">
            <w:pPr>
              <w:pStyle w:val="ConsPlusNormal"/>
            </w:pPr>
          </w:p>
        </w:tc>
        <w:tc>
          <w:tcPr>
            <w:tcW w:w="4706" w:type="dxa"/>
          </w:tcPr>
          <w:p w:rsidR="00876259" w:rsidRDefault="00876259">
            <w:pPr>
              <w:pStyle w:val="ConsPlusNormal"/>
            </w:pPr>
            <w:r>
              <w:t>Итого:</w:t>
            </w:r>
          </w:p>
        </w:tc>
        <w:tc>
          <w:tcPr>
            <w:tcW w:w="1814" w:type="dxa"/>
          </w:tcPr>
          <w:p w:rsidR="00876259" w:rsidRDefault="00876259">
            <w:pPr>
              <w:pStyle w:val="ConsPlusNormal"/>
            </w:pPr>
          </w:p>
        </w:tc>
        <w:tc>
          <w:tcPr>
            <w:tcW w:w="1871" w:type="dxa"/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 xml:space="preserve">В соответствии с </w:t>
      </w:r>
      <w:hyperlink r:id="rId72">
        <w:r>
          <w:rPr>
            <w:color w:val="0000FF"/>
          </w:rPr>
          <w:t>Законом</w:t>
        </w:r>
      </w:hyperlink>
      <w:r>
        <w:t xml:space="preserve"> Российской Федерации от 27 июля 2006 года N 152-ФЗ "О персональных данных" согласен (согласна) на обработку указанных мной персональных данных оператором</w:t>
      </w:r>
    </w:p>
    <w:p w:rsidR="00876259" w:rsidRDefault="00876259">
      <w:pPr>
        <w:pStyle w:val="ConsPlusNormal"/>
        <w:spacing w:before="200"/>
      </w:pPr>
      <w:r>
        <w:t>___________________________________________________________________________</w:t>
      </w:r>
    </w:p>
    <w:p w:rsidR="00876259" w:rsidRDefault="00876259">
      <w:pPr>
        <w:pStyle w:val="ConsPlusNormal"/>
        <w:spacing w:before="200"/>
      </w:pPr>
      <w:r>
        <w:t>(наименование уполномоченного органа по реализации данного Порядка)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с целью реализации мер социальной поддержки, решения вопросов социального обслуживания.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средств криптозащиты.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Срок или условия прекращения обработки персональных данных: ликвидация оператора.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Порядок отзыва согласия на обработку персональных данных: на основании заявления субъекта персональных данных.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Частным предпринимателем являюсь/не являюсь (нужное подчеркнуть)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Других доходов не имею (кроме указанных в заявлении).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При изменении дохода в сторону увеличения или изменении состава семьи, места жительства, фамилии обязуюсь сообщить в месячный срок.</w:t>
      </w:r>
    </w:p>
    <w:p w:rsidR="00876259" w:rsidRDefault="008762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737"/>
        <w:gridCol w:w="737"/>
        <w:gridCol w:w="794"/>
        <w:gridCol w:w="737"/>
        <w:gridCol w:w="794"/>
        <w:gridCol w:w="737"/>
        <w:gridCol w:w="737"/>
        <w:gridCol w:w="737"/>
        <w:gridCol w:w="737"/>
        <w:gridCol w:w="737"/>
      </w:tblGrid>
      <w:tr w:rsidR="00876259"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  <w:r>
              <w:t>N филиала кредитной организации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>N лицевого счета</w:t>
      </w:r>
    </w:p>
    <w:p w:rsidR="00876259" w:rsidRDefault="008762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397"/>
        <w:gridCol w:w="454"/>
        <w:gridCol w:w="454"/>
        <w:gridCol w:w="454"/>
        <w:gridCol w:w="454"/>
      </w:tblGrid>
      <w:tr w:rsidR="00876259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</w:pPr>
      <w:r>
        <w:t>Почтовое отделение N: _____________________________________________________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О принятом решении прошу сообщить мне письменно по адресу, по телефону, по электронному адресу:</w:t>
      </w:r>
    </w:p>
    <w:p w:rsidR="00876259" w:rsidRDefault="00876259">
      <w:pPr>
        <w:pStyle w:val="ConsPlusNormal"/>
        <w:spacing w:before="200"/>
      </w:pPr>
      <w:r>
        <w:t>___________________________________________________________________________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(указать способ уведомления о принятом решении)</w:t>
      </w:r>
    </w:p>
    <w:p w:rsidR="00876259" w:rsidRDefault="008762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876259">
        <w:tc>
          <w:tcPr>
            <w:tcW w:w="4706" w:type="dxa"/>
            <w:vMerge w:val="restart"/>
          </w:tcPr>
          <w:p w:rsidR="00876259" w:rsidRDefault="00876259">
            <w:pPr>
              <w:pStyle w:val="ConsPlusNormal"/>
            </w:pPr>
            <w:r>
              <w:t xml:space="preserve">Данные, указанные в заявлении, соответствуют </w:t>
            </w:r>
            <w:r>
              <w:lastRenderedPageBreak/>
              <w:t>документу, удостоверяющему личность</w:t>
            </w:r>
          </w:p>
        </w:tc>
        <w:tc>
          <w:tcPr>
            <w:tcW w:w="4365" w:type="dxa"/>
          </w:tcPr>
          <w:p w:rsidR="00876259" w:rsidRDefault="00876259">
            <w:pPr>
              <w:pStyle w:val="ConsPlusNormal"/>
              <w:jc w:val="center"/>
            </w:pPr>
            <w:r>
              <w:lastRenderedPageBreak/>
              <w:t>Подпись специалиста</w:t>
            </w:r>
          </w:p>
        </w:tc>
      </w:tr>
      <w:tr w:rsidR="00876259">
        <w:tc>
          <w:tcPr>
            <w:tcW w:w="4706" w:type="dxa"/>
            <w:vMerge/>
          </w:tcPr>
          <w:p w:rsidR="00876259" w:rsidRDefault="00876259">
            <w:pPr>
              <w:pStyle w:val="ConsPlusNormal"/>
            </w:pPr>
          </w:p>
        </w:tc>
        <w:tc>
          <w:tcPr>
            <w:tcW w:w="4365" w:type="dxa"/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nformat"/>
        <w:jc w:val="both"/>
      </w:pPr>
      <w:r>
        <w:t xml:space="preserve">                           Расписка-уведомление</w:t>
      </w:r>
    </w:p>
    <w:p w:rsidR="00876259" w:rsidRDefault="00876259">
      <w:pPr>
        <w:pStyle w:val="ConsPlusNonformat"/>
        <w:jc w:val="both"/>
      </w:pPr>
      <w:r>
        <w:t xml:space="preserve">    </w:t>
      </w:r>
      <w:proofErr w:type="gramStart"/>
      <w:r>
        <w:t>Ежемесячное  пособие</w:t>
      </w:r>
      <w:proofErr w:type="gramEnd"/>
      <w:r>
        <w:t xml:space="preserve">  назначается и выплачивается за истекшее время, но</w:t>
      </w:r>
    </w:p>
    <w:p w:rsidR="00876259" w:rsidRDefault="00876259">
      <w:pPr>
        <w:pStyle w:val="ConsPlusNonformat"/>
        <w:jc w:val="both"/>
      </w:pPr>
      <w:r>
        <w:t>не более чем за три месяца до месяца, в котором подано заявление.</w:t>
      </w:r>
    </w:p>
    <w:p w:rsidR="00876259" w:rsidRDefault="00876259">
      <w:pPr>
        <w:pStyle w:val="ConsPlusNonformat"/>
        <w:jc w:val="both"/>
      </w:pPr>
      <w:r>
        <w:t>"__" _____________ 20__ г.                       __________________ подпись</w:t>
      </w:r>
    </w:p>
    <w:p w:rsidR="00876259" w:rsidRDefault="008762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005"/>
        <w:gridCol w:w="2778"/>
      </w:tblGrid>
      <w:tr w:rsidR="00876259">
        <w:tc>
          <w:tcPr>
            <w:tcW w:w="3288" w:type="dxa"/>
            <w:vMerge w:val="restart"/>
          </w:tcPr>
          <w:p w:rsidR="00876259" w:rsidRDefault="008762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783" w:type="dxa"/>
            <w:gridSpan w:val="2"/>
          </w:tcPr>
          <w:p w:rsidR="00876259" w:rsidRDefault="00876259">
            <w:pPr>
              <w:pStyle w:val="ConsPlusNormal"/>
              <w:jc w:val="center"/>
            </w:pPr>
            <w:r>
              <w:t>Принял</w:t>
            </w:r>
          </w:p>
        </w:tc>
      </w:tr>
      <w:tr w:rsidR="00876259">
        <w:tc>
          <w:tcPr>
            <w:tcW w:w="3288" w:type="dxa"/>
            <w:vMerge/>
          </w:tcPr>
          <w:p w:rsidR="00876259" w:rsidRDefault="00876259">
            <w:pPr>
              <w:pStyle w:val="ConsPlusNormal"/>
            </w:pPr>
          </w:p>
        </w:tc>
        <w:tc>
          <w:tcPr>
            <w:tcW w:w="3005" w:type="dxa"/>
          </w:tcPr>
          <w:p w:rsidR="00876259" w:rsidRDefault="0087625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778" w:type="dxa"/>
          </w:tcPr>
          <w:p w:rsidR="00876259" w:rsidRDefault="00876259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876259">
        <w:tc>
          <w:tcPr>
            <w:tcW w:w="3288" w:type="dxa"/>
          </w:tcPr>
          <w:p w:rsidR="00876259" w:rsidRDefault="00876259">
            <w:pPr>
              <w:pStyle w:val="ConsPlusNormal"/>
            </w:pPr>
          </w:p>
        </w:tc>
        <w:tc>
          <w:tcPr>
            <w:tcW w:w="3005" w:type="dxa"/>
          </w:tcPr>
          <w:p w:rsidR="00876259" w:rsidRDefault="00876259">
            <w:pPr>
              <w:pStyle w:val="ConsPlusNormal"/>
            </w:pPr>
          </w:p>
        </w:tc>
        <w:tc>
          <w:tcPr>
            <w:tcW w:w="2778" w:type="dxa"/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nformat"/>
        <w:jc w:val="both"/>
      </w:pPr>
      <w:r>
        <w:t>___________________________________________________________________________</w:t>
      </w:r>
    </w:p>
    <w:p w:rsidR="00876259" w:rsidRDefault="00876259">
      <w:pPr>
        <w:pStyle w:val="ConsPlusNonformat"/>
        <w:jc w:val="both"/>
      </w:pPr>
      <w:r>
        <w:t xml:space="preserve">                              (линия отреза)</w:t>
      </w:r>
    </w:p>
    <w:p w:rsidR="00876259" w:rsidRDefault="00876259">
      <w:pPr>
        <w:pStyle w:val="ConsPlusNonformat"/>
        <w:jc w:val="both"/>
      </w:pPr>
    </w:p>
    <w:p w:rsidR="00876259" w:rsidRDefault="00876259">
      <w:pPr>
        <w:pStyle w:val="ConsPlusNonformat"/>
        <w:jc w:val="both"/>
      </w:pPr>
      <w:r>
        <w:t xml:space="preserve">                           Расписка-уведомление</w:t>
      </w:r>
    </w:p>
    <w:p w:rsidR="00876259" w:rsidRDefault="00876259">
      <w:pPr>
        <w:pStyle w:val="ConsPlusNonformat"/>
        <w:jc w:val="both"/>
      </w:pPr>
      <w:r>
        <w:t xml:space="preserve">    </w:t>
      </w:r>
      <w:proofErr w:type="gramStart"/>
      <w:r>
        <w:t>Ежемесячное  пособие</w:t>
      </w:r>
      <w:proofErr w:type="gramEnd"/>
      <w:r>
        <w:t xml:space="preserve">  назначается и выплачивается за истекшее время, но</w:t>
      </w:r>
    </w:p>
    <w:p w:rsidR="00876259" w:rsidRDefault="00876259">
      <w:pPr>
        <w:pStyle w:val="ConsPlusNonformat"/>
        <w:jc w:val="both"/>
      </w:pPr>
      <w:r>
        <w:t>не более чем за три месяца до месяца, в котором подано заявление.</w:t>
      </w:r>
    </w:p>
    <w:p w:rsidR="00876259" w:rsidRDefault="00876259">
      <w:pPr>
        <w:pStyle w:val="ConsPlusNonformat"/>
        <w:jc w:val="both"/>
      </w:pPr>
      <w:r>
        <w:t>"___" ________________ 20___ г.                       _____________ подпись</w:t>
      </w:r>
    </w:p>
    <w:p w:rsidR="00876259" w:rsidRDefault="0087625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005"/>
        <w:gridCol w:w="2778"/>
      </w:tblGrid>
      <w:tr w:rsidR="00876259">
        <w:tc>
          <w:tcPr>
            <w:tcW w:w="3288" w:type="dxa"/>
            <w:vMerge w:val="restart"/>
          </w:tcPr>
          <w:p w:rsidR="00876259" w:rsidRDefault="008762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5783" w:type="dxa"/>
            <w:gridSpan w:val="2"/>
          </w:tcPr>
          <w:p w:rsidR="00876259" w:rsidRDefault="00876259">
            <w:pPr>
              <w:pStyle w:val="ConsPlusNormal"/>
              <w:jc w:val="center"/>
            </w:pPr>
            <w:r>
              <w:t>Принял</w:t>
            </w:r>
          </w:p>
        </w:tc>
      </w:tr>
      <w:tr w:rsidR="00876259">
        <w:tc>
          <w:tcPr>
            <w:tcW w:w="3288" w:type="dxa"/>
            <w:vMerge/>
          </w:tcPr>
          <w:p w:rsidR="00876259" w:rsidRDefault="00876259">
            <w:pPr>
              <w:pStyle w:val="ConsPlusNormal"/>
            </w:pPr>
          </w:p>
        </w:tc>
        <w:tc>
          <w:tcPr>
            <w:tcW w:w="3005" w:type="dxa"/>
          </w:tcPr>
          <w:p w:rsidR="00876259" w:rsidRDefault="00876259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778" w:type="dxa"/>
          </w:tcPr>
          <w:p w:rsidR="00876259" w:rsidRDefault="00876259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876259">
        <w:tc>
          <w:tcPr>
            <w:tcW w:w="3288" w:type="dxa"/>
          </w:tcPr>
          <w:p w:rsidR="00876259" w:rsidRDefault="00876259">
            <w:pPr>
              <w:pStyle w:val="ConsPlusNormal"/>
            </w:pPr>
          </w:p>
        </w:tc>
        <w:tc>
          <w:tcPr>
            <w:tcW w:w="3005" w:type="dxa"/>
          </w:tcPr>
          <w:p w:rsidR="00876259" w:rsidRDefault="00876259">
            <w:pPr>
              <w:pStyle w:val="ConsPlusNormal"/>
            </w:pPr>
          </w:p>
        </w:tc>
        <w:tc>
          <w:tcPr>
            <w:tcW w:w="2778" w:type="dxa"/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jc w:val="right"/>
        <w:outlineLvl w:val="0"/>
      </w:pPr>
      <w:r>
        <w:t>Утвержден</w:t>
      </w:r>
    </w:p>
    <w:p w:rsidR="00876259" w:rsidRDefault="00876259">
      <w:pPr>
        <w:pStyle w:val="ConsPlusNormal"/>
        <w:jc w:val="right"/>
      </w:pPr>
      <w:r>
        <w:t>постановлением</w:t>
      </w:r>
    </w:p>
    <w:p w:rsidR="00876259" w:rsidRDefault="00876259">
      <w:pPr>
        <w:pStyle w:val="ConsPlusNormal"/>
        <w:jc w:val="right"/>
      </w:pPr>
      <w:r>
        <w:t>правительства Белгородской области</w:t>
      </w:r>
    </w:p>
    <w:p w:rsidR="00876259" w:rsidRDefault="00876259">
      <w:pPr>
        <w:pStyle w:val="ConsPlusNormal"/>
        <w:jc w:val="right"/>
      </w:pPr>
      <w:r>
        <w:t>от 25 июня 2012 года N 270-пп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Title"/>
        <w:jc w:val="center"/>
      </w:pPr>
      <w:bookmarkStart w:id="6" w:name="P438"/>
      <w:bookmarkEnd w:id="6"/>
      <w:r>
        <w:t>ПОРЯДОК</w:t>
      </w:r>
    </w:p>
    <w:p w:rsidR="00876259" w:rsidRDefault="00876259">
      <w:pPr>
        <w:pStyle w:val="ConsPlusTitle"/>
        <w:jc w:val="center"/>
      </w:pPr>
      <w:r>
        <w:t>УЧЕТА И ИСЧИСЛЕНИЯ ВЕЛИЧИНЫ СРЕДНЕДУШЕВОГО ДЕНЕЖНОГО</w:t>
      </w:r>
    </w:p>
    <w:p w:rsidR="00876259" w:rsidRDefault="00876259">
      <w:pPr>
        <w:pStyle w:val="ConsPlusTitle"/>
        <w:jc w:val="center"/>
      </w:pPr>
      <w:r>
        <w:t>ДОХОДА, ДАЮЩЕГО ПРАВО НА ПОЛУЧЕНИЕ ЕЖЕМЕСЯЧНОЙ ДЕНЕЖНОЙ</w:t>
      </w:r>
    </w:p>
    <w:p w:rsidR="00876259" w:rsidRDefault="00876259">
      <w:pPr>
        <w:pStyle w:val="ConsPlusTitle"/>
        <w:jc w:val="center"/>
      </w:pPr>
      <w:r>
        <w:t>ВЫПЛАТЫ В СЛУЧАЕ РОЖДЕНИЯ (УСЫНОВЛЕНИЯ) ТРЕТЬЕГО РЕБЕНКА ИЛИ</w:t>
      </w:r>
    </w:p>
    <w:p w:rsidR="00876259" w:rsidRDefault="00876259">
      <w:pPr>
        <w:pStyle w:val="ConsPlusTitle"/>
        <w:jc w:val="center"/>
      </w:pPr>
      <w:r>
        <w:t>ПОСЛЕДУЮЩИХ ДЕТЕЙ ДО ДОСТИЖЕНИЯ РЕБЕНКОМ ВОЗРАСТА ТРЕХ ЛЕТ</w:t>
      </w:r>
    </w:p>
    <w:p w:rsidR="00876259" w:rsidRDefault="00876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21.01.2013 </w:t>
            </w:r>
            <w:hyperlink r:id="rId73">
              <w:r>
                <w:rPr>
                  <w:color w:val="0000FF"/>
                </w:rPr>
                <w:t>N 22-пп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74">
              <w:r>
                <w:rPr>
                  <w:color w:val="0000FF"/>
                </w:rPr>
                <w:t>N 483-пп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75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>,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76">
              <w:r>
                <w:rPr>
                  <w:color w:val="0000FF"/>
                </w:rPr>
                <w:t>N 190-пп</w:t>
              </w:r>
            </w:hyperlink>
            <w:r>
              <w:rPr>
                <w:color w:val="392C69"/>
              </w:rPr>
              <w:t xml:space="preserve">, от 31.01.2022 </w:t>
            </w:r>
            <w:hyperlink r:id="rId77">
              <w:r>
                <w:rPr>
                  <w:color w:val="0000FF"/>
                </w:rPr>
                <w:t>N 37-пп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Title"/>
        <w:jc w:val="center"/>
        <w:outlineLvl w:val="1"/>
      </w:pPr>
      <w:r>
        <w:t>I. Общие положения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>1. Настоящий Порядок устанавливает правила учета и исчисления величины среднедушевого денежного дохода семьи, дающего право на получение ежемесячной денежной выплаты (далее - среднедушевой доход семьи), исходя из состава семьи и доходов ее членов.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Title"/>
        <w:jc w:val="center"/>
        <w:outlineLvl w:val="1"/>
      </w:pPr>
      <w:r>
        <w:t>II. Состав семьи, учитываемый при исчислении</w:t>
      </w:r>
    </w:p>
    <w:p w:rsidR="00876259" w:rsidRDefault="00876259">
      <w:pPr>
        <w:pStyle w:val="ConsPlusTitle"/>
        <w:jc w:val="center"/>
      </w:pPr>
      <w:r>
        <w:t>величины среднедушевого денежного дохода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 xml:space="preserve">2. В состав семьи, учитываемый при исчислении величины среднедушевого денежного дохода, включаются родитель (в том числе усыновитель), подавший заявление о назначении ежемесячной выплаты, его супруг, несовершеннолетние дети и дети в возрасте до 23 лет, </w:t>
      </w:r>
      <w:r>
        <w:lastRenderedPageBreak/>
        <w:t>обучающиеся в образовательных организациях среднего общего или профессионального и высшего образования по очной форме обучения, в том числе находящиеся под опекой. В состав семьи также включаются не состоящие в браке родители (в случае установления отцовства).</w:t>
      </w:r>
    </w:p>
    <w:p w:rsidR="00876259" w:rsidRDefault="00876259">
      <w:pPr>
        <w:pStyle w:val="ConsPlusNormal"/>
        <w:jc w:val="both"/>
      </w:pPr>
      <w:r>
        <w:t xml:space="preserve">(п. 2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3. В состав семьи, учитываемый при исчислении величины среднедушевого денежного дохода, не включаются: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а) дети в возрасте до 18 лет при приобретении ими полной дееспособности в соответствии с законодательством Российской Федерации;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б) дети, в отношении которых родители лишены родительских прав;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в) дети, находящиеся на полном государственном обеспечении;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г) супруг, проходящий военную службу по призыву в качестве сержанта, старшины, солдата или матроса либо обучающийся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д) супруг,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суда.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Title"/>
        <w:jc w:val="center"/>
        <w:outlineLvl w:val="1"/>
      </w:pPr>
      <w:r>
        <w:t>III. Виды дохода семьи, учитываемого при исчислении</w:t>
      </w:r>
    </w:p>
    <w:p w:rsidR="00876259" w:rsidRDefault="00876259">
      <w:pPr>
        <w:pStyle w:val="ConsPlusTitle"/>
        <w:jc w:val="center"/>
      </w:pPr>
      <w:r>
        <w:t>величины среднедушевого денежного дохода</w:t>
      </w:r>
    </w:p>
    <w:p w:rsidR="00876259" w:rsidRDefault="00876259">
      <w:pPr>
        <w:pStyle w:val="ConsPlusNormal"/>
        <w:jc w:val="center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</w:t>
      </w:r>
    </w:p>
    <w:p w:rsidR="00876259" w:rsidRDefault="00876259">
      <w:pPr>
        <w:pStyle w:val="ConsPlusNormal"/>
        <w:jc w:val="center"/>
      </w:pPr>
      <w:r>
        <w:t>от 14.08.2017 N 304-пп)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>4. При расчете величины среднедушевого денежного дохода семьи учитываются все виды доходов, полученные в денежной форме, в том числе: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8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декабря 2007 года N 922 "Об особенностях порядка исчисления средней заработной платы";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организаций, сокращением численности или штата работников;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ежемесячное пожизненное содержание судей, вышедших в отставку;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стипендий,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стипендия, получаемая безработным в период профессионального обучения и переобучения;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пособие по временной нетрудоспособности, пособие по беременности и родам, </w:t>
      </w:r>
      <w:r>
        <w:lastRenderedPageBreak/>
        <w:t>единовременное пособие женщинам, вставшим на учет в медицинских учреждениях в ранние сроки беременности;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ежемесячное пособие по уходу за ребенком до достижения им возраста 1,5 лет;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е) другие доходы семьи, в которые включаются: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установленные законодательством Российской Федерации;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алименты, получаемые на несовершеннолетних детей;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денежные эквиваленты полученных гражданином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5. В доходе семьи не учитываются: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доходы членов семьи, признанных на день подачи заявления о назначении пособия на ребенка безработными в порядке, установленном </w:t>
      </w:r>
      <w:hyperlink r:id="rId81">
        <w:r>
          <w:rPr>
            <w:color w:val="0000FF"/>
          </w:rPr>
          <w:t>Законом</w:t>
        </w:r>
      </w:hyperlink>
      <w:r>
        <w:t xml:space="preserve"> Российской Федерации от 19 апреля </w:t>
      </w:r>
      <w:r>
        <w:lastRenderedPageBreak/>
        <w:t>1991 года N 1032-1 "О занятости населения в Российской Федерации";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18.05.2020 N 190-пп)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ежемесячная выплата семьям, имеющим детей, установленная 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28 декабря 2017 года N 418-ФЗ "О ежемесячных выплатах семьям, имеющим детей";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84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ежемесячная денежная выплата на ребенка в возрасте от 3 до 7 лет включительно, установленная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марта 2020 года N 199 "О дополнительных мерах государственной поддержки семей, имеющих детей";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региональный материнский (семейный) капитал, назначенный в соответствии с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12 января 2015 года N 4-пп "Об утверждении порядка назначения, выплаты и распоряжения средствами регионального материнского (семейного) капитала";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88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единовременная выплата и единовременная субсидия на улучшение жилищных условий отдельным категориям семей, имеющих детей, предоставленные в соответствии с </w:t>
      </w:r>
      <w:hyperlink r:id="rId89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18 ноября 2019 года N 487-пп "О предоставлении единовременной субсидии, единовременной выплаты на улучшение жилищных условий отдельным категориям семей, имеющих детей";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единовременная выплата студенческим семьям, семьям аспирантов и ординаторов, родившим ребенка, где один или оба родителя являются студентами, аспирантами и ординаторами, назначенная в соответствии с </w:t>
      </w:r>
      <w:hyperlink r:id="rId9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11 марта 2019 года N 96-пп "Об утверждении Порядка назначения, выплаты и возмещения единовременной выплаты студенческим семьям, семьям аспирантов и ординаторов, родившим ребенка";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ежемесячная выплата на приобретение продуктов детского питания, предоставленная в соответствии с </w:t>
      </w:r>
      <w:hyperlink r:id="rId93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20 мая 2019 года N 212-пп "О предоставлении ежемесячной компенсации на приобретение продуктов детского питания семьям, имеющим детей в возрасте от 6 месяцев до 1,5 лет".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94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Действие четвертого абзаца настоящего пункта Порядка применяется до 31 декабря 2020 года включительно.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95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18.05.2020 N 190-пп)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6. Алименты, выплачиваемые одним из родителей на содержание несовершеннолетних детей, не проживающих в данной семье, исключаются из дохода этой семьи.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Title"/>
        <w:jc w:val="center"/>
        <w:outlineLvl w:val="1"/>
      </w:pPr>
      <w:r>
        <w:t>IV. Исчисление дохода семьи для определения</w:t>
      </w:r>
    </w:p>
    <w:p w:rsidR="00876259" w:rsidRDefault="00876259">
      <w:pPr>
        <w:pStyle w:val="ConsPlusTitle"/>
        <w:jc w:val="center"/>
      </w:pPr>
      <w:r>
        <w:t>величины среднедушевого денежного дохода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>7. Доход семьи для исчисления величины среднедушевого денежного дохода определяется как общая сумма доходов семьи за 3 календарных месяца, предшествующих 4 календарным месяцам перед месяцем подачи заявления о назначении ежемесячной денежной выплаты (далее - расчетный период), исходя из состава семьи на дату подачи заявления о назначении ежемесячной денежной выплаты.</w:t>
      </w:r>
    </w:p>
    <w:p w:rsidR="00876259" w:rsidRDefault="00876259">
      <w:pPr>
        <w:pStyle w:val="ConsPlusNormal"/>
        <w:jc w:val="both"/>
      </w:pPr>
      <w:r>
        <w:t xml:space="preserve">(п. 7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8.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платежей.</w:t>
      </w:r>
    </w:p>
    <w:p w:rsidR="00876259" w:rsidRDefault="00876259">
      <w:pPr>
        <w:pStyle w:val="ConsPlusNormal"/>
        <w:jc w:val="both"/>
      </w:pPr>
      <w:r>
        <w:t xml:space="preserve">(п. 8 введен </w:t>
      </w:r>
      <w:hyperlink r:id="rId97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304-пп)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9.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876259" w:rsidRDefault="00876259">
      <w:pPr>
        <w:pStyle w:val="ConsPlusNormal"/>
        <w:jc w:val="both"/>
      </w:pPr>
      <w:r>
        <w:t xml:space="preserve">(п. 9 введен </w:t>
      </w:r>
      <w:hyperlink r:id="rId98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304-пп)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10. Премии и вознаграждения, предусмотренные системой оплаты труда и выплачиваемые по </w:t>
      </w:r>
      <w:r>
        <w:lastRenderedPageBreak/>
        <w:t>месячным результатам работы, включаются в доход семьи по времени их фактического получения.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доходах семьи за каждый месяц расчетного периода.</w:t>
      </w:r>
    </w:p>
    <w:p w:rsidR="00876259" w:rsidRDefault="00876259">
      <w:pPr>
        <w:pStyle w:val="ConsPlusNormal"/>
        <w:jc w:val="both"/>
      </w:pPr>
      <w:r>
        <w:t xml:space="preserve">(п. 10 введен </w:t>
      </w:r>
      <w:hyperlink r:id="rId99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304-пп)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11.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876259" w:rsidRDefault="00876259">
      <w:pPr>
        <w:pStyle w:val="ConsPlusNormal"/>
        <w:jc w:val="both"/>
      </w:pPr>
      <w:r>
        <w:t xml:space="preserve">(п. 11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304-пп)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12. Если индивидуальный предприниматель не может представить документы о своем доходе за расчетный период, то его доход определяется путем деления на 12 месяцев совокупного годового дохода (чистого дохода) за календарный год, предшествующий году обращения за ежемесячным пособием на ребенка, и учитываются в доходах семьи за каждый месяц расчетного периода.</w:t>
      </w:r>
    </w:p>
    <w:p w:rsidR="00876259" w:rsidRDefault="00876259">
      <w:pPr>
        <w:pStyle w:val="ConsPlusNormal"/>
        <w:jc w:val="both"/>
      </w:pPr>
      <w:r>
        <w:t xml:space="preserve">(п. 12 введен </w:t>
      </w:r>
      <w:hyperlink r:id="rId10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304-пп)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13. Исключен. - </w:t>
      </w:r>
      <w:hyperlink r:id="rId102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31.01.2022 N 37-пп.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jc w:val="right"/>
        <w:outlineLvl w:val="0"/>
      </w:pPr>
      <w:r>
        <w:t>Утвержден</w:t>
      </w:r>
    </w:p>
    <w:p w:rsidR="00876259" w:rsidRDefault="00876259">
      <w:pPr>
        <w:pStyle w:val="ConsPlusNormal"/>
        <w:jc w:val="right"/>
      </w:pPr>
      <w:r>
        <w:t>постановлением</w:t>
      </w:r>
    </w:p>
    <w:p w:rsidR="00876259" w:rsidRDefault="00876259">
      <w:pPr>
        <w:pStyle w:val="ConsPlusNormal"/>
        <w:jc w:val="right"/>
      </w:pPr>
      <w:r>
        <w:t>правительства Белгородской области</w:t>
      </w:r>
    </w:p>
    <w:p w:rsidR="00876259" w:rsidRDefault="00876259">
      <w:pPr>
        <w:pStyle w:val="ConsPlusNormal"/>
        <w:jc w:val="right"/>
      </w:pPr>
      <w:r>
        <w:t>от 25 июня 2012 года N 270-пп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Title"/>
        <w:jc w:val="center"/>
      </w:pPr>
      <w:bookmarkStart w:id="7" w:name="P540"/>
      <w:bookmarkEnd w:id="7"/>
      <w:r>
        <w:t>ПОРЯДОК</w:t>
      </w:r>
    </w:p>
    <w:p w:rsidR="00876259" w:rsidRDefault="00876259">
      <w:pPr>
        <w:pStyle w:val="ConsPlusTitle"/>
        <w:jc w:val="center"/>
      </w:pPr>
      <w:r>
        <w:t>РАСХОДОВАНИЯ И УЧЕТА СРЕДСТВ ОБЛАСТНОГО БЮДЖЕТА НА ВЫПЛАТУ</w:t>
      </w:r>
    </w:p>
    <w:p w:rsidR="00876259" w:rsidRDefault="00876259">
      <w:pPr>
        <w:pStyle w:val="ConsPlusTitle"/>
        <w:jc w:val="center"/>
      </w:pPr>
      <w:r>
        <w:t>ЕЖЕМЕСЯЧНОЙ ДЕНЕЖНОЙ ВЫПЛАТЫ В СЛУЧАЕ РОЖДЕНИЯ (УСЫНОВЛЕНИЯ)</w:t>
      </w:r>
    </w:p>
    <w:p w:rsidR="00876259" w:rsidRDefault="00876259">
      <w:pPr>
        <w:pStyle w:val="ConsPlusTitle"/>
        <w:jc w:val="center"/>
      </w:pPr>
      <w:r>
        <w:t>ТРЕТЬЕГО РЕБЕНКА ИЛИ ПОСЛЕДУЮЩИХ ДЕТЕЙ ДО ДОСТИЖЕНИЯ</w:t>
      </w:r>
    </w:p>
    <w:p w:rsidR="00876259" w:rsidRDefault="00876259">
      <w:pPr>
        <w:pStyle w:val="ConsPlusTitle"/>
        <w:jc w:val="center"/>
      </w:pPr>
      <w:r>
        <w:t>РЕБЕНКОМ ВОЗРАСТА ТРЕХ ЛЕТ</w:t>
      </w:r>
    </w:p>
    <w:p w:rsidR="00876259" w:rsidRDefault="00876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103">
              <w:r>
                <w:rPr>
                  <w:color w:val="0000FF"/>
                </w:rPr>
                <w:t>N 126-пп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104">
              <w:r>
                <w:rPr>
                  <w:color w:val="0000FF"/>
                </w:rPr>
                <w:t>N 483-пп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105">
              <w:r>
                <w:rPr>
                  <w:color w:val="0000FF"/>
                </w:rPr>
                <w:t>N 304-пп</w:t>
              </w:r>
            </w:hyperlink>
            <w:r>
              <w:rPr>
                <w:color w:val="392C69"/>
              </w:rPr>
              <w:t>,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23.12.2019 </w:t>
            </w:r>
            <w:hyperlink r:id="rId106">
              <w:r>
                <w:rPr>
                  <w:color w:val="0000FF"/>
                </w:rPr>
                <w:t>N 578-пп</w:t>
              </w:r>
            </w:hyperlink>
            <w:r>
              <w:rPr>
                <w:color w:val="392C69"/>
              </w:rPr>
              <w:t xml:space="preserve">, от 23.03.2020 </w:t>
            </w:r>
            <w:hyperlink r:id="rId107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 xml:space="preserve">, от 31.01.2022 </w:t>
            </w:r>
            <w:hyperlink r:id="rId108">
              <w:r>
                <w:rPr>
                  <w:color w:val="0000FF"/>
                </w:rPr>
                <w:t>N 37-пп</w:t>
              </w:r>
            </w:hyperlink>
            <w:r>
              <w:rPr>
                <w:color w:val="392C69"/>
              </w:rPr>
              <w:t>,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03.03.2022 </w:t>
            </w:r>
            <w:hyperlink r:id="rId109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  <w:r>
        <w:t xml:space="preserve">1. Настоящий Порядок расходования и учета средств из областного бюджета на выплату ежемесячной денежной выплаты в случае рождения (усыновления) третьего ребенка или последующих детей до достижения ребенком возраста трех лет (далее - Порядок) определяет расходование и учет средств на софинансирование расходных обязательств по предоставлению ежемесячной денежной выплаты в случае рождения (усыновления) третьего ребенка или последующих детей до достижения ребенком возраста трех лет за счет целевых субсидий из федерального бюджета, предоставляемых в размерах и по срокам в соответствии с </w:t>
      </w:r>
      <w:hyperlink r:id="rId110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от 7 мая 2012 г. N 606 "О мерах по реализации демографической политики Российской Федерации", представленными в приложении N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года N 296, и средств областного бюджета, предусмотренных законом Белгородской области на очередной финансовый год и плановый период, а также правилами формирования и ведения реестра получаемой ежемесячной денежной выплаты.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Перечисление средств из федерального бюджета и бюджета Белгородской области на софинансирование расходных обязательств бюджетам уполномоченных органов местного </w:t>
      </w:r>
      <w:r>
        <w:lastRenderedPageBreak/>
        <w:t>самоуправления муниципальных районов и городских округов осуществляется в пределах суммы, необходимой для оплаты денежных обязательств по предоставлению ежемесячной денежной выплаты в случае рождения (усыновления) третьего ребенка или последующих детей до достижения ребенком возраста трех лет, гражданам, если среднедушевой доход семьи не превышает двукратную величину прожиточного минимума трудоспособного населения, установленную в субъекте Российской Федерации за второй квартал года, предшествующую году обращения за назначением указанной выплаты.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23.03.2020 N 92-пп)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Перечисление средств из бюджета Белгородской области бюджетам уполномоченных органов местного самоуправления муниципальных районов и городских округов осуществляется в пределах суммы, необходимой для оплаты денежных обязательств по предоставлению ежемесячной денежной выплаты в случае рождения (усыновления) третьего ребенка или последующих детей до достижения ребенком возраста трех лет, гражданам, если среднедушевой доход семьи превышает двукратную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выплаты, но ниже среднедушевого денежного дохода семьи, сложившегося в Белгородской области, определенного на основании данных Территориального органа Федеральной службы государственной статистики по Белгородской области.</w:t>
      </w:r>
    </w:p>
    <w:p w:rsidR="00876259" w:rsidRDefault="00876259">
      <w:pPr>
        <w:pStyle w:val="ConsPlusNormal"/>
        <w:jc w:val="both"/>
      </w:pPr>
      <w:r>
        <w:t xml:space="preserve">(абзац введен </w:t>
      </w:r>
      <w:hyperlink r:id="rId112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23.03.2020 N 92-пп)</w:t>
      </w:r>
    </w:p>
    <w:p w:rsidR="00876259" w:rsidRDefault="00876259">
      <w:pPr>
        <w:pStyle w:val="ConsPlusNormal"/>
        <w:jc w:val="both"/>
      </w:pPr>
      <w:r>
        <w:t xml:space="preserve">(п. 1 в ред.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304-пп)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2. Министерство социальной защиты населения и труда Белгородской области осуществляет функции главного распорядителя средств, выделяемых на ежемесячную выплату в случае рождения (усыновления) третьего ребенка или последующих детей до достижения ребенком возраста трех лет.</w:t>
      </w:r>
    </w:p>
    <w:p w:rsidR="00876259" w:rsidRDefault="00876259">
      <w:pPr>
        <w:pStyle w:val="ConsPlusNormal"/>
        <w:jc w:val="both"/>
      </w:pPr>
      <w:r>
        <w:t xml:space="preserve">(в ред. постановлений Правительства Белгородской области от 29.12.2015 </w:t>
      </w:r>
      <w:hyperlink r:id="rId114">
        <w:r>
          <w:rPr>
            <w:color w:val="0000FF"/>
          </w:rPr>
          <w:t>N 483-пп</w:t>
        </w:r>
      </w:hyperlink>
      <w:r>
        <w:t xml:space="preserve">, от 31.01.2022 </w:t>
      </w:r>
      <w:hyperlink r:id="rId115">
        <w:r>
          <w:rPr>
            <w:color w:val="0000FF"/>
          </w:rPr>
          <w:t>N 37-пп</w:t>
        </w:r>
      </w:hyperlink>
      <w:r>
        <w:t>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3. Органы социальной защиты населения не позднее 20 числа текущего месяца направляют в министерство социальной защиты населения и труда Белгородской области заявку на перечисление денежных средств для осуществления выплат с указанием контингента получателей, размера выплаты, реестры получателей ежемесячной выплаты в электронном виде и сводные ведомости о количестве получателей и суммы выплат на бумажном носителе в целях осуществления ежемесячной выплаты на счета граждан, открытые в кредитных организациях, либо доставки указанной выплаты через почтовые отделения.</w:t>
      </w:r>
    </w:p>
    <w:p w:rsidR="00876259" w:rsidRDefault="00876259">
      <w:pPr>
        <w:pStyle w:val="ConsPlusNormal"/>
        <w:jc w:val="both"/>
      </w:pPr>
      <w:r>
        <w:t xml:space="preserve">(п. 3 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03.03.2022 N 122-пп)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4. Министерство социальной защиты населения и труда Белгородской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при наличии субсидии на ежемесячную выплату в случае рождения (усыновления) третьего ребенка или последующих детей до достижения ребенком возраста трех лет формирует и направляет сводную бюджетную заявку за счет всех источников на перечисление денежных средств в министерство финансов и бюджетной политики Белгородской области не позднее 25 числа текущего месяца.</w:t>
      </w:r>
    </w:p>
    <w:p w:rsidR="00876259" w:rsidRDefault="00876259">
      <w:pPr>
        <w:pStyle w:val="ConsPlusNormal"/>
        <w:jc w:val="both"/>
      </w:pPr>
      <w:r>
        <w:t xml:space="preserve">(п. 4 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03.03.2022 N 122-пп)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5. Министерство финансов и бюджетной политики Белгородской области после поступления целевых субвенций из федерального бюджета и получения ежемесячной сводной бюджетной заявки от министерства социальной защиты населения и труда Белгородской области в электронном виде и на бумажном носителе в течение 5 (пяти) рабочих дней осуществляет кассовые выплаты со счета областного бюджета.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Министерство социальной защиты населения Белгородской области в трехдневный срок перечисляет денежные средства с лицевого счета получателя средств федерального бюджета на лицевые счета получателей ежемесячной денежной выплаты, открытые в кредитных организациях, либо в отделения почтовой связи, осуществляющие доставку денежных средств по заявлению получателя.</w:t>
      </w:r>
    </w:p>
    <w:p w:rsidR="00876259" w:rsidRDefault="00876259">
      <w:pPr>
        <w:pStyle w:val="ConsPlusNormal"/>
        <w:jc w:val="both"/>
      </w:pPr>
      <w:r>
        <w:t xml:space="preserve">(п. 5 в ред. </w:t>
      </w:r>
      <w:hyperlink r:id="rId11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03.03.2022 N 122-пп)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6. Финансирование расходных обязательств по предоставлению ежемесячной денежной выплаты в случае рождения (усыновления) третьего ребенка или последующих детей до достижения ребенком возраста трех лет формируется за счет целевых субсидий из федерального бюджета и средств областного бюджета на указанные цели.</w:t>
      </w:r>
    </w:p>
    <w:p w:rsidR="00876259" w:rsidRDefault="00876259">
      <w:pPr>
        <w:pStyle w:val="ConsPlusNormal"/>
        <w:jc w:val="both"/>
      </w:pPr>
      <w:r>
        <w:lastRenderedPageBreak/>
        <w:t xml:space="preserve">(п. 6 в ред. </w:t>
      </w:r>
      <w:hyperlink r:id="rId11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03.03.2022 N 122-пп)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 xml:space="preserve">7. Уполномоченные органы местного самоуправления муниципальных районов и городских округов ежемесячно не позднее 5 числа месяца, следующего за отчетным, представляют </w:t>
      </w:r>
      <w:hyperlink w:anchor="P588">
        <w:r>
          <w:rPr>
            <w:color w:val="0000FF"/>
          </w:rPr>
          <w:t>реестр</w:t>
        </w:r>
      </w:hyperlink>
      <w:r>
        <w:t xml:space="preserve"> получателей ежемесячной денежной выплаты в случае рождения (усыновления) третьего ребенка или последующих детей до достижения ребенком возраста трех лет в министерство социальной защиты населения и труда Белгородской области по форме согласно приложению к Порядку.</w:t>
      </w:r>
    </w:p>
    <w:p w:rsidR="00876259" w:rsidRDefault="00876259">
      <w:pPr>
        <w:pStyle w:val="ConsPlusNormal"/>
        <w:jc w:val="both"/>
      </w:pPr>
      <w:r>
        <w:t xml:space="preserve">(п. 7 в ред. </w:t>
      </w:r>
      <w:hyperlink r:id="rId12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31.01.2022 N 37-пп)</w:t>
      </w:r>
    </w:p>
    <w:p w:rsidR="00876259" w:rsidRDefault="00876259">
      <w:pPr>
        <w:pStyle w:val="ConsPlusNormal"/>
        <w:spacing w:before="200"/>
        <w:ind w:firstLine="540"/>
        <w:jc w:val="both"/>
      </w:pPr>
      <w:r>
        <w:t>8. Министерство социальной защиты населения и труда Белгородской области представляет в Министерство труда и социальной защиты Российской Федерации ежемесячно не позднее 15 числа месяца, следующего за отчетным, отчет об осуществлении расходов бюджета Белгородской области, источником финансового обеспечения которых является субсидия.</w:t>
      </w:r>
    </w:p>
    <w:p w:rsidR="00876259" w:rsidRDefault="00876259">
      <w:pPr>
        <w:pStyle w:val="ConsPlusNormal"/>
        <w:jc w:val="both"/>
      </w:pPr>
      <w:r>
        <w:t xml:space="preserve">(в ред. постановлений Правительства Белгородской области от 23.12.2019 </w:t>
      </w:r>
      <w:hyperlink r:id="rId121">
        <w:r>
          <w:rPr>
            <w:color w:val="0000FF"/>
          </w:rPr>
          <w:t>N 578-пп</w:t>
        </w:r>
      </w:hyperlink>
      <w:r>
        <w:t xml:space="preserve">, от 31.01.2022 </w:t>
      </w:r>
      <w:hyperlink r:id="rId122">
        <w:r>
          <w:rPr>
            <w:color w:val="0000FF"/>
          </w:rPr>
          <w:t>N 37-пп</w:t>
        </w:r>
      </w:hyperlink>
      <w:r>
        <w:t>)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jc w:val="right"/>
        <w:outlineLvl w:val="1"/>
      </w:pPr>
      <w:r>
        <w:t>Приложение</w:t>
      </w:r>
    </w:p>
    <w:p w:rsidR="00876259" w:rsidRDefault="00876259">
      <w:pPr>
        <w:pStyle w:val="ConsPlusNormal"/>
        <w:jc w:val="right"/>
      </w:pPr>
      <w:r>
        <w:t>к Порядку расходования и учета</w:t>
      </w:r>
    </w:p>
    <w:p w:rsidR="00876259" w:rsidRDefault="00876259">
      <w:pPr>
        <w:pStyle w:val="ConsPlusNormal"/>
        <w:jc w:val="right"/>
      </w:pPr>
      <w:r>
        <w:t>средств областного бюджета на выплату</w:t>
      </w:r>
    </w:p>
    <w:p w:rsidR="00876259" w:rsidRDefault="00876259">
      <w:pPr>
        <w:pStyle w:val="ConsPlusNormal"/>
        <w:jc w:val="right"/>
      </w:pPr>
      <w:r>
        <w:t>ежемесячной денежной выплаты в случае</w:t>
      </w:r>
    </w:p>
    <w:p w:rsidR="00876259" w:rsidRDefault="00876259">
      <w:pPr>
        <w:pStyle w:val="ConsPlusNormal"/>
        <w:jc w:val="right"/>
      </w:pPr>
      <w:r>
        <w:t>рождения (усыновления) третьего ребенка</w:t>
      </w:r>
    </w:p>
    <w:p w:rsidR="00876259" w:rsidRDefault="00876259">
      <w:pPr>
        <w:pStyle w:val="ConsPlusNormal"/>
        <w:jc w:val="right"/>
      </w:pPr>
      <w:r>
        <w:t>или последующих детей до достижения</w:t>
      </w:r>
    </w:p>
    <w:p w:rsidR="00876259" w:rsidRDefault="00876259">
      <w:pPr>
        <w:pStyle w:val="ConsPlusNormal"/>
        <w:jc w:val="right"/>
      </w:pPr>
      <w:r>
        <w:t>ребенком возраста трех лет</w:t>
      </w:r>
    </w:p>
    <w:p w:rsidR="00876259" w:rsidRDefault="0087625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625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876259" w:rsidRDefault="00876259">
            <w:pPr>
              <w:pStyle w:val="ConsPlusNormal"/>
              <w:jc w:val="center"/>
            </w:pPr>
            <w:r>
              <w:rPr>
                <w:color w:val="392C69"/>
              </w:rPr>
              <w:t>от 31.01.2022 N 37-пп)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259" w:rsidRDefault="00876259">
            <w:pPr>
              <w:pStyle w:val="ConsPlusNormal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jc w:val="center"/>
      </w:pPr>
      <w:bookmarkStart w:id="8" w:name="P588"/>
      <w:bookmarkEnd w:id="8"/>
      <w:r>
        <w:t>Реестр</w:t>
      </w:r>
    </w:p>
    <w:p w:rsidR="00876259" w:rsidRDefault="00876259">
      <w:pPr>
        <w:pStyle w:val="ConsPlusNormal"/>
        <w:jc w:val="center"/>
      </w:pPr>
      <w:r>
        <w:t>получателей ежемесячной денежной выплаты в случае рождения</w:t>
      </w:r>
    </w:p>
    <w:p w:rsidR="00876259" w:rsidRDefault="00876259">
      <w:pPr>
        <w:pStyle w:val="ConsPlusNormal"/>
        <w:jc w:val="center"/>
      </w:pPr>
      <w:r>
        <w:t>(усыновления) третьего ребенка или последующих детей</w:t>
      </w:r>
    </w:p>
    <w:p w:rsidR="00876259" w:rsidRDefault="00876259">
      <w:pPr>
        <w:pStyle w:val="ConsPlusNormal"/>
        <w:jc w:val="center"/>
      </w:pPr>
      <w:r>
        <w:t>до достижения ребенком возраста трех лет</w:t>
      </w: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sectPr w:rsidR="00876259" w:rsidSect="00933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49"/>
        <w:gridCol w:w="1474"/>
        <w:gridCol w:w="907"/>
        <w:gridCol w:w="1909"/>
        <w:gridCol w:w="1669"/>
        <w:gridCol w:w="1129"/>
        <w:gridCol w:w="1134"/>
        <w:gridCol w:w="1134"/>
        <w:gridCol w:w="799"/>
        <w:gridCol w:w="1134"/>
      </w:tblGrid>
      <w:tr w:rsidR="00876259">
        <w:tc>
          <w:tcPr>
            <w:tcW w:w="454" w:type="dxa"/>
          </w:tcPr>
          <w:p w:rsidR="00876259" w:rsidRDefault="0087625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49" w:type="dxa"/>
          </w:tcPr>
          <w:p w:rsidR="00876259" w:rsidRDefault="00876259">
            <w:pPr>
              <w:pStyle w:val="ConsPlusNormal"/>
              <w:jc w:val="center"/>
            </w:pPr>
            <w:r>
              <w:t>Наименование муниципального района, городского округа</w:t>
            </w:r>
          </w:p>
        </w:tc>
        <w:tc>
          <w:tcPr>
            <w:tcW w:w="1474" w:type="dxa"/>
          </w:tcPr>
          <w:p w:rsidR="00876259" w:rsidRDefault="00876259">
            <w:pPr>
              <w:pStyle w:val="ConsPlusNormal"/>
              <w:jc w:val="center"/>
            </w:pPr>
            <w:r>
              <w:t>Фамилия, имя, отчество получателя ежемесячной денежной выплаты</w:t>
            </w:r>
          </w:p>
        </w:tc>
        <w:tc>
          <w:tcPr>
            <w:tcW w:w="907" w:type="dxa"/>
          </w:tcPr>
          <w:p w:rsidR="00876259" w:rsidRDefault="00876259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909" w:type="dxa"/>
          </w:tcPr>
          <w:p w:rsidR="00876259" w:rsidRDefault="00876259">
            <w:pPr>
              <w:pStyle w:val="ConsPlusNormal"/>
              <w:jc w:val="center"/>
            </w:pPr>
            <w:r>
              <w:t>Номер, серия паспорта или документа, удостоверяющего личность получателя ежемесячной денежной выплаты</w:t>
            </w:r>
          </w:p>
        </w:tc>
        <w:tc>
          <w:tcPr>
            <w:tcW w:w="1669" w:type="dxa"/>
          </w:tcPr>
          <w:p w:rsidR="00876259" w:rsidRDefault="00876259">
            <w:pPr>
              <w:pStyle w:val="ConsPlusNormal"/>
              <w:jc w:val="center"/>
            </w:pPr>
            <w:r>
              <w:t>Фамилия, имя, отчество ребенка, на которого выплачивается ежемесячная денежная выплата</w:t>
            </w:r>
          </w:p>
        </w:tc>
        <w:tc>
          <w:tcPr>
            <w:tcW w:w="1129" w:type="dxa"/>
          </w:tcPr>
          <w:p w:rsidR="00876259" w:rsidRDefault="00876259">
            <w:pPr>
              <w:pStyle w:val="ConsPlusNormal"/>
              <w:jc w:val="center"/>
            </w:pPr>
            <w:r>
              <w:t>Дата рождения ребенка</w:t>
            </w:r>
          </w:p>
        </w:tc>
        <w:tc>
          <w:tcPr>
            <w:tcW w:w="1134" w:type="dxa"/>
          </w:tcPr>
          <w:p w:rsidR="00876259" w:rsidRDefault="00876259">
            <w:pPr>
              <w:pStyle w:val="ConsPlusNormal"/>
              <w:jc w:val="center"/>
            </w:pPr>
            <w:r>
              <w:t>Ребенок по числу рожденных матерью детей</w:t>
            </w:r>
          </w:p>
        </w:tc>
        <w:tc>
          <w:tcPr>
            <w:tcW w:w="1134" w:type="dxa"/>
          </w:tcPr>
          <w:p w:rsidR="00876259" w:rsidRDefault="00876259">
            <w:pPr>
              <w:pStyle w:val="ConsPlusNormal"/>
              <w:jc w:val="center"/>
            </w:pPr>
            <w:r>
              <w:t>Период выплаты ежемесячной денежной выплаты</w:t>
            </w:r>
          </w:p>
        </w:tc>
        <w:tc>
          <w:tcPr>
            <w:tcW w:w="799" w:type="dxa"/>
          </w:tcPr>
          <w:p w:rsidR="00876259" w:rsidRDefault="00876259">
            <w:pPr>
              <w:pStyle w:val="ConsPlusNormal"/>
              <w:jc w:val="center"/>
            </w:pPr>
            <w:r>
              <w:t>Сумма (руб., коп.)</w:t>
            </w:r>
          </w:p>
        </w:tc>
        <w:tc>
          <w:tcPr>
            <w:tcW w:w="1134" w:type="dxa"/>
          </w:tcPr>
          <w:p w:rsidR="00876259" w:rsidRDefault="00876259">
            <w:pPr>
              <w:pStyle w:val="ConsPlusNormal"/>
              <w:jc w:val="center"/>
            </w:pPr>
            <w:r>
              <w:t>Дата решения о назначении ежемесячной денежной выплаты</w:t>
            </w:r>
          </w:p>
        </w:tc>
      </w:tr>
      <w:tr w:rsidR="00876259">
        <w:tc>
          <w:tcPr>
            <w:tcW w:w="454" w:type="dxa"/>
          </w:tcPr>
          <w:p w:rsidR="00876259" w:rsidRDefault="008762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876259" w:rsidRDefault="008762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76259" w:rsidRDefault="008762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876259" w:rsidRDefault="008762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876259" w:rsidRDefault="008762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9" w:type="dxa"/>
          </w:tcPr>
          <w:p w:rsidR="00876259" w:rsidRDefault="008762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9" w:type="dxa"/>
          </w:tcPr>
          <w:p w:rsidR="00876259" w:rsidRDefault="008762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876259" w:rsidRDefault="008762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876259" w:rsidRDefault="008762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9" w:type="dxa"/>
          </w:tcPr>
          <w:p w:rsidR="00876259" w:rsidRDefault="008762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76259" w:rsidRDefault="00876259">
            <w:pPr>
              <w:pStyle w:val="ConsPlusNormal"/>
              <w:jc w:val="center"/>
            </w:pPr>
            <w:r>
              <w:t>11</w:t>
            </w:r>
          </w:p>
        </w:tc>
      </w:tr>
      <w:tr w:rsidR="00876259">
        <w:tc>
          <w:tcPr>
            <w:tcW w:w="454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  <w:tc>
          <w:tcPr>
            <w:tcW w:w="1849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  <w:tc>
          <w:tcPr>
            <w:tcW w:w="1474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  <w:tc>
          <w:tcPr>
            <w:tcW w:w="907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  <w:tc>
          <w:tcPr>
            <w:tcW w:w="1909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  <w:tc>
          <w:tcPr>
            <w:tcW w:w="1669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  <w:tc>
          <w:tcPr>
            <w:tcW w:w="1129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  <w:tc>
          <w:tcPr>
            <w:tcW w:w="1134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  <w:tc>
          <w:tcPr>
            <w:tcW w:w="1134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  <w:tc>
          <w:tcPr>
            <w:tcW w:w="799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  <w:tc>
          <w:tcPr>
            <w:tcW w:w="1134" w:type="dxa"/>
          </w:tcPr>
          <w:p w:rsidR="00876259" w:rsidRDefault="00876259">
            <w:pPr>
              <w:pStyle w:val="ConsPlusNormal"/>
              <w:ind w:left="142"/>
              <w:jc w:val="both"/>
            </w:pPr>
          </w:p>
        </w:tc>
      </w:tr>
    </w:tbl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ind w:firstLine="540"/>
        <w:jc w:val="both"/>
      </w:pPr>
    </w:p>
    <w:p w:rsidR="00876259" w:rsidRDefault="0087625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1C9F" w:rsidRDefault="00876259">
      <w:bookmarkStart w:id="9" w:name="_GoBack"/>
      <w:bookmarkEnd w:id="9"/>
    </w:p>
    <w:sectPr w:rsidR="00B11C9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259"/>
    <w:rsid w:val="006F1216"/>
    <w:rsid w:val="00876259"/>
    <w:rsid w:val="00DC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7A0F1-4405-467F-84D1-E8DFCD57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2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762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62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762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625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762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625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625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A19FBE72E596AC4C6D54BA5D689590CBAF44F8598BC945803011DF45044BCFFF1D2C055963BAD5D11B96640C2B110D7A1692CA2DCF03B8691CAB956uEK" TargetMode="External"/><Relationship Id="rId117" Type="http://schemas.openxmlformats.org/officeDocument/2006/relationships/hyperlink" Target="consultantplus://offline/ref=2A19FBE72E596AC4C6D54BA5D689590CBAF44F8594BB9A5F01011DF45044BCFFF1D2C055963BAD5D11B9664EC2B110D7A1692CA2DCF03B8691CAB956uEK" TargetMode="External"/><Relationship Id="rId21" Type="http://schemas.openxmlformats.org/officeDocument/2006/relationships/hyperlink" Target="consultantplus://offline/ref=2A19FBE72E596AC4C6D54BA5D689590CBAF44F8598B8905E00011DF45044BCFFF1D2C055963BAD5D11B96641C2B110D7A1692CA2DCF03B8691CAB956uEK" TargetMode="External"/><Relationship Id="rId42" Type="http://schemas.openxmlformats.org/officeDocument/2006/relationships/hyperlink" Target="consultantplus://offline/ref=2A19FBE72E596AC4C6D54BA5D689590CBAF44F8599B8905D03011DF45044BCFFF1D2C055963BAD5D11B96E46C2B110D7A1692CA2DCF03B8691CAB956uEK" TargetMode="External"/><Relationship Id="rId47" Type="http://schemas.openxmlformats.org/officeDocument/2006/relationships/hyperlink" Target="consultantplus://offline/ref=2A19FBE72E596AC4C6D54BA5D689590CBAF44F859AB7945807011DF45044BCFFF1D2C055963BAD5D11B96641C2B110D7A1692CA2DCF03B8691CAB956uEK" TargetMode="External"/><Relationship Id="rId63" Type="http://schemas.openxmlformats.org/officeDocument/2006/relationships/hyperlink" Target="consultantplus://offline/ref=2A19FBE72E596AC4C6D54BA5D689590CBAF44F8594BB925D04011DF45044BCFFF1D2C055963BAD5D11B96545C2B110D7A1692CA2DCF03B8691CAB956uEK" TargetMode="External"/><Relationship Id="rId68" Type="http://schemas.openxmlformats.org/officeDocument/2006/relationships/hyperlink" Target="consultantplus://offline/ref=2A19FBE72E596AC4C6D54BA5D689590CBAF44F8594BB925D04011DF45044BCFFF1D2C055963BAD5D11B96541C2B110D7A1692CA2DCF03B8691CAB956uEK" TargetMode="External"/><Relationship Id="rId84" Type="http://schemas.openxmlformats.org/officeDocument/2006/relationships/hyperlink" Target="consultantplus://offline/ref=2A19FBE72E596AC4C6D54BA5D689590CBAF44F8594BB925D04011DF45044BCFFF1D2C055963BAD5D11B96247C2B110D7A1692CA2DCF03B8691CAB956uEK" TargetMode="External"/><Relationship Id="rId89" Type="http://schemas.openxmlformats.org/officeDocument/2006/relationships/hyperlink" Target="consultantplus://offline/ref=2A19FBE72E596AC4C6D54BA5D689590CBAF44F8594BB925100011DF45044BCFFF1D2C0479663A15F12A76746D7E741915Fu6K" TargetMode="External"/><Relationship Id="rId112" Type="http://schemas.openxmlformats.org/officeDocument/2006/relationships/hyperlink" Target="consultantplus://offline/ref=2A19FBE72E596AC4C6D54BA5D689590CBAF44F859BBD90510B011DF45044BCFFF1D2C055963BAD5D11B96744C2B110D7A1692CA2DCF03B8691CAB956uEK" TargetMode="External"/><Relationship Id="rId16" Type="http://schemas.openxmlformats.org/officeDocument/2006/relationships/hyperlink" Target="consultantplus://offline/ref=2A19FBE72E596AC4C6D54BA5D689590CBAF44F859BBC965E04011DF45044BCFFF1D2C055963BAD5D11B96746C2B110D7A1692CA2DCF03B8691CAB956uEK" TargetMode="External"/><Relationship Id="rId107" Type="http://schemas.openxmlformats.org/officeDocument/2006/relationships/hyperlink" Target="consultantplus://offline/ref=2A19FBE72E596AC4C6D54BA5D689590CBAF44F859BBD90510B011DF45044BCFFF1D2C055963BAD5D11B9664FC2B110D7A1692CA2DCF03B8691CAB956uEK" TargetMode="External"/><Relationship Id="rId11" Type="http://schemas.openxmlformats.org/officeDocument/2006/relationships/hyperlink" Target="consultantplus://offline/ref=2A19FBE72E596AC4C6D54BA5D689590CBAF44F8599B6945E05011DF45044BCFFF1D2C055963BAD5D11B96245C2B110D7A1692CA2DCF03B8691CAB956uEK" TargetMode="External"/><Relationship Id="rId32" Type="http://schemas.openxmlformats.org/officeDocument/2006/relationships/hyperlink" Target="consultantplus://offline/ref=2A19FBE72E596AC4C6D54BA5D689590CBAF44F859FBE905F04011DF45044BCFFF1D2C055963BAD5D11B96641C2B110D7A1692CA2DCF03B8691CAB956uEK" TargetMode="External"/><Relationship Id="rId37" Type="http://schemas.openxmlformats.org/officeDocument/2006/relationships/hyperlink" Target="consultantplus://offline/ref=2A19FBE72E596AC4C6D54BA5D689590CBAF44F859FBE905F04011DF45044BCFFF1D2C055963BAD5D11B96640C2B110D7A1692CA2DCF03B8691CAB956uEK" TargetMode="External"/><Relationship Id="rId53" Type="http://schemas.openxmlformats.org/officeDocument/2006/relationships/hyperlink" Target="consultantplus://offline/ref=2A19FBE72E596AC4C6D54BA5D689590CBAF44F8594BB925D04011DF45044BCFFF1D2C055963BAD5D11B96742C2B110D7A1692CA2DCF03B8691CAB956uEK" TargetMode="External"/><Relationship Id="rId58" Type="http://schemas.openxmlformats.org/officeDocument/2006/relationships/hyperlink" Target="consultantplus://offline/ref=2A19FBE72E596AC4C6D54BA5D689590CBAF44F8594BB925D04011DF45044BCFFF1D2C055963BAD5D11B9644EC2B110D7A1692CA2DCF03B8691CAB956uEK" TargetMode="External"/><Relationship Id="rId74" Type="http://schemas.openxmlformats.org/officeDocument/2006/relationships/hyperlink" Target="consultantplus://offline/ref=2A19FBE72E596AC4C6D54BA5D689590CBAF44F8598B8905E00011DF45044BCFFF1D2C055963BAD5D11B96641C2B110D7A1692CA2DCF03B8691CAB956uEK" TargetMode="External"/><Relationship Id="rId79" Type="http://schemas.openxmlformats.org/officeDocument/2006/relationships/hyperlink" Target="consultantplus://offline/ref=2A19FBE72E596AC4C6D54BA5D689590CBAF44F8599B8905D03011DF45044BCFFF1D2C055963BAD5D11B96F46C2B110D7A1692CA2DCF03B8691CAB956uEK" TargetMode="External"/><Relationship Id="rId102" Type="http://schemas.openxmlformats.org/officeDocument/2006/relationships/hyperlink" Target="consultantplus://offline/ref=2A19FBE72E596AC4C6D54BA5D689590CBAF44F8594BB925D04011DF45044BCFFF1D2C055963BAD5D11B96346C2B110D7A1692CA2DCF03B8691CAB956uEK" TargetMode="External"/><Relationship Id="rId123" Type="http://schemas.openxmlformats.org/officeDocument/2006/relationships/hyperlink" Target="consultantplus://offline/ref=2A19FBE72E596AC4C6D54BA5D689590CBAF44F8594BB925D04011DF45044BCFFF1D2C055963BAD5D11B96047C2B110D7A1692CA2DCF03B8691CAB956uEK" TargetMode="External"/><Relationship Id="rId5" Type="http://schemas.openxmlformats.org/officeDocument/2006/relationships/hyperlink" Target="consultantplus://offline/ref=2A19FBE72E596AC4C6D54BA5D689590CBAF44F859FBE905F04011DF45044BCFFF1D2C055963BAD5D11B96643C2B110D7A1692CA2DCF03B8691CAB956uEK" TargetMode="External"/><Relationship Id="rId61" Type="http://schemas.openxmlformats.org/officeDocument/2006/relationships/hyperlink" Target="consultantplus://offline/ref=2A19FBE72E596AC4C6D54BA5D689590CBAF44F8598B8965C04011DF45044BCFFF1D2C055963BAD5D11B9644FC2B110D7A1692CA2DCF03B8691CAB956uEK" TargetMode="External"/><Relationship Id="rId82" Type="http://schemas.openxmlformats.org/officeDocument/2006/relationships/hyperlink" Target="consultantplus://offline/ref=2A19FBE72E596AC4C6D54BA5D689590CBAF44F859BBC965E04011DF45044BCFFF1D2C055963BAD5D11B96744C2B110D7A1692CA2DCF03B8691CAB956uEK" TargetMode="External"/><Relationship Id="rId90" Type="http://schemas.openxmlformats.org/officeDocument/2006/relationships/hyperlink" Target="consultantplus://offline/ref=2A19FBE72E596AC4C6D54BA5D689590CBAF44F8594BB925D04011DF45044BCFFF1D2C055963BAD5D11B96243C2B110D7A1692CA2DCF03B8691CAB956uEK" TargetMode="External"/><Relationship Id="rId95" Type="http://schemas.openxmlformats.org/officeDocument/2006/relationships/hyperlink" Target="consultantplus://offline/ref=2A19FBE72E596AC4C6D54BA5D689590CBAF44F859BBC965E04011DF45044BCFFF1D2C055963BAD5D11B96742C2B110D7A1692CA2DCF03B8691CAB956uEK" TargetMode="External"/><Relationship Id="rId19" Type="http://schemas.openxmlformats.org/officeDocument/2006/relationships/hyperlink" Target="consultantplus://offline/ref=2A19FBE72E596AC4C6D555A8C0E50301BDFC198D9EBB980E5F5E46A9074DB6A8B69D9917D236AC5C15B232178DB04C91F77A2FA1DCF33B9A59u1K" TargetMode="External"/><Relationship Id="rId14" Type="http://schemas.openxmlformats.org/officeDocument/2006/relationships/hyperlink" Target="consultantplus://offline/ref=2A19FBE72E596AC4C6D54BA5D689590CBAF44F859BBE925E04011DF45044BCFFF1D2C055963BAD5D11B96643C2B110D7A1692CA2DCF03B8691CAB956uEK" TargetMode="External"/><Relationship Id="rId22" Type="http://schemas.openxmlformats.org/officeDocument/2006/relationships/hyperlink" Target="consultantplus://offline/ref=2A19FBE72E596AC4C6D54BA5D689590CBAF44F859FBE905F04011DF45044BCFFF1D2C055963BAD5D11B96640C2B110D7A1692CA2DCF03B8691CAB956uEK" TargetMode="External"/><Relationship Id="rId27" Type="http://schemas.openxmlformats.org/officeDocument/2006/relationships/hyperlink" Target="consultantplus://offline/ref=2A19FBE72E596AC4C6D54BA5D689590CBAF44F8598B8905E00011DF45044BCFFF1D2C055963BAD5D11B96641C2B110D7A1692CA2DCF03B8691CAB956uEK" TargetMode="External"/><Relationship Id="rId30" Type="http://schemas.openxmlformats.org/officeDocument/2006/relationships/hyperlink" Target="consultantplus://offline/ref=2A19FBE72E596AC4C6D54BA5D689590CBAF44F8594BB925D04011DF45044BCFFF1D2C055963BAD5D11B96641C2B110D7A1692CA2DCF03B8691CAB956uEK" TargetMode="External"/><Relationship Id="rId35" Type="http://schemas.openxmlformats.org/officeDocument/2006/relationships/hyperlink" Target="consultantplus://offline/ref=2A19FBE72E596AC4C6D54BA5D689590CBAF44F8594BB925D04011DF45044BCFFF1D2C055963BAD5D11B9664FC2B110D7A1692CA2DCF03B8691CAB956uEK" TargetMode="External"/><Relationship Id="rId43" Type="http://schemas.openxmlformats.org/officeDocument/2006/relationships/hyperlink" Target="consultantplus://offline/ref=2A19FBE72E596AC4C6D54BA5D689590CBAF44F8599B6945E05011DF45044BCFFF1D2C055963BAD5D11B96242C2B110D7A1692CA2DCF03B8691CAB956uEK" TargetMode="External"/><Relationship Id="rId48" Type="http://schemas.openxmlformats.org/officeDocument/2006/relationships/hyperlink" Target="consultantplus://offline/ref=2A19FBE72E596AC4C6D54BA5D689590CBAF44F8594BB925D04011DF45044BCFFF1D2C055963BAD5D11B96747C2B110D7A1692CA2DCF03B8691CAB956uEK" TargetMode="External"/><Relationship Id="rId56" Type="http://schemas.openxmlformats.org/officeDocument/2006/relationships/hyperlink" Target="consultantplus://offline/ref=2A19FBE72E596AC4C6D54BA5D689590CBAF44F8594BB925D04011DF45044BCFFF1D2C055963BAD5D11B96447C2B110D7A1692CA2DCF03B8691CAB956uEK" TargetMode="External"/><Relationship Id="rId64" Type="http://schemas.openxmlformats.org/officeDocument/2006/relationships/hyperlink" Target="consultantplus://offline/ref=2A19FBE72E596AC4C6D54BA5D689590CBAF44F8594BB925D04011DF45044BCFFF1D2C055963BAD5D11B96543C2B110D7A1692CA2DCF03B8691CAB956uEK" TargetMode="External"/><Relationship Id="rId69" Type="http://schemas.openxmlformats.org/officeDocument/2006/relationships/hyperlink" Target="consultantplus://offline/ref=2A19FBE72E596AC4C6D54BA5D689590CBAF44F859FBE905F04011DF45044BCFFF1D2C055963BAD5D11B96640C2B110D7A1692CA2DCF03B8691CAB956uEK" TargetMode="External"/><Relationship Id="rId77" Type="http://schemas.openxmlformats.org/officeDocument/2006/relationships/hyperlink" Target="consultantplus://offline/ref=2A19FBE72E596AC4C6D54BA5D689590CBAF44F8594BB925D04011DF45044BCFFF1D2C055963BAD5D11B9654EC2B110D7A1692CA2DCF03B8691CAB956uEK" TargetMode="External"/><Relationship Id="rId100" Type="http://schemas.openxmlformats.org/officeDocument/2006/relationships/hyperlink" Target="consultantplus://offline/ref=2A19FBE72E596AC4C6D54BA5D689590CBAF44F8599B8905D03011DF45044BCFFF1D2C055963BAD5D11B86442C2B110D7A1692CA2DCF03B8691CAB956uEK" TargetMode="External"/><Relationship Id="rId105" Type="http://schemas.openxmlformats.org/officeDocument/2006/relationships/hyperlink" Target="consultantplus://offline/ref=2A19FBE72E596AC4C6D54BA5D689590CBAF44F8599B8905D03011DF45044BCFFF1D2C055963BAD5D11B86441C2B110D7A1692CA2DCF03B8691CAB956uEK" TargetMode="External"/><Relationship Id="rId113" Type="http://schemas.openxmlformats.org/officeDocument/2006/relationships/hyperlink" Target="consultantplus://offline/ref=2A19FBE72E596AC4C6D54BA5D689590CBAF44F8599B8905D03011DF45044BCFFF1D2C055963BAD5D11B8644EC2B110D7A1692CA2DCF03B8691CAB956uEK" TargetMode="External"/><Relationship Id="rId118" Type="http://schemas.openxmlformats.org/officeDocument/2006/relationships/hyperlink" Target="consultantplus://offline/ref=2A19FBE72E596AC4C6D54BA5D689590CBAF44F8594BB9A5F01011DF45044BCFFF1D2C055963BAD5D11B9664FC2B110D7A1692CA2DCF03B8691CAB956uEK" TargetMode="External"/><Relationship Id="rId8" Type="http://schemas.openxmlformats.org/officeDocument/2006/relationships/hyperlink" Target="consultantplus://offline/ref=2A19FBE72E596AC4C6D54BA5D689590CBAF44F8598B8965C04011DF45044BCFFF1D2C055963BAD5D11B96444C2B110D7A1692CA2DCF03B8691CAB956uEK" TargetMode="External"/><Relationship Id="rId51" Type="http://schemas.openxmlformats.org/officeDocument/2006/relationships/hyperlink" Target="consultantplus://offline/ref=2A19FBE72E596AC4C6D54BA5D689590CBAF44F8599BC905902011DF45044BCFFF1D2C055963BAD5D11B96747C2B110D7A1692CA2DCF03B8691CAB956uEK" TargetMode="External"/><Relationship Id="rId72" Type="http://schemas.openxmlformats.org/officeDocument/2006/relationships/hyperlink" Target="consultantplus://offline/ref=2A19FBE72E596AC4C6D555A8C0E50301BAFD138A98BE980E5F5E46A9074DB6A8B69D9917D236AE5A19B232178DB04C91F77A2FA1DCF33B9A59u1K" TargetMode="External"/><Relationship Id="rId80" Type="http://schemas.openxmlformats.org/officeDocument/2006/relationships/hyperlink" Target="consultantplus://offline/ref=2A19FBE72E596AC4C6D555A8C0E50301BCFF198F9ABE980E5F5E46A9074DB6A8A49DC11BD035B25C11A76446CB5Eu7K" TargetMode="External"/><Relationship Id="rId85" Type="http://schemas.openxmlformats.org/officeDocument/2006/relationships/hyperlink" Target="consultantplus://offline/ref=2A19FBE72E596AC4C6D555A8C0E50301BDF819819FB7980E5F5E46A9074DB6A8A49DC11BD035B25C11A76446CB5Eu7K" TargetMode="External"/><Relationship Id="rId93" Type="http://schemas.openxmlformats.org/officeDocument/2006/relationships/hyperlink" Target="consultantplus://offline/ref=2A19FBE72E596AC4C6D54BA5D689590CBAF44F8594BC975006011DF45044BCFFF1D2C0479663A15F12A76746D7E741915Fu6K" TargetMode="External"/><Relationship Id="rId98" Type="http://schemas.openxmlformats.org/officeDocument/2006/relationships/hyperlink" Target="consultantplus://offline/ref=2A19FBE72E596AC4C6D54BA5D689590CBAF44F8599B8905D03011DF45044BCFFF1D2C055963BAD5D11B86447C2B110D7A1692CA2DCF03B8691CAB956uEK" TargetMode="External"/><Relationship Id="rId121" Type="http://schemas.openxmlformats.org/officeDocument/2006/relationships/hyperlink" Target="consultantplus://offline/ref=2A19FBE72E596AC4C6D54BA5D689590CBAF44F859BBE925E04011DF45044BCFFF1D2C055963BAD5D11B96746C2B110D7A1692CA2DCF03B8691CAB956uE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19FBE72E596AC4C6D54BA5D689590CBAF44F859AB7945807011DF45044BCFFF1D2C055963BAD5D11B96643C2B110D7A1692CA2DCF03B8691CAB956uEK" TargetMode="External"/><Relationship Id="rId17" Type="http://schemas.openxmlformats.org/officeDocument/2006/relationships/hyperlink" Target="consultantplus://offline/ref=2A19FBE72E596AC4C6D54BA5D689590CBAF44F8594BB925D04011DF45044BCFFF1D2C055963BAD5D11B96643C2B110D7A1692CA2DCF03B8691CAB956uEK" TargetMode="External"/><Relationship Id="rId25" Type="http://schemas.openxmlformats.org/officeDocument/2006/relationships/hyperlink" Target="consultantplus://offline/ref=2A19FBE72E596AC4C6D54BA5D689590CBAF44F8598B8905E00011DF45044BCFFF1D2C055963BAD5D11B96641C2B110D7A1692CA2DCF03B8691CAB956uEK" TargetMode="External"/><Relationship Id="rId33" Type="http://schemas.openxmlformats.org/officeDocument/2006/relationships/hyperlink" Target="consultantplus://offline/ref=2A19FBE72E596AC4C6D54BA5D689590CBAF44F8598BC945803011DF45044BCFFF1D2C055963BAD5D11B9664EC2B110D7A1692CA2DCF03B8691CAB956uEK" TargetMode="External"/><Relationship Id="rId38" Type="http://schemas.openxmlformats.org/officeDocument/2006/relationships/hyperlink" Target="consultantplus://offline/ref=2A19FBE72E596AC4C6D54BA5D689590CBAF44F8598BC945803011DF45044BCFFF1D2C055963BAD5D11B9664FC2B110D7A1692CA2DCF03B8691CAB956uEK" TargetMode="External"/><Relationship Id="rId46" Type="http://schemas.openxmlformats.org/officeDocument/2006/relationships/hyperlink" Target="consultantplus://offline/ref=2A19FBE72E596AC4C6D54BA5D689590CBAF44F8594BB925D04011DF45044BCFFF1D2C055963BAD5D11B96746C2B110D7A1692CA2DCF03B8691CAB956uEK" TargetMode="External"/><Relationship Id="rId59" Type="http://schemas.openxmlformats.org/officeDocument/2006/relationships/hyperlink" Target="consultantplus://offline/ref=2A19FBE72E596AC4C6D54BA5D689590CBAF44F8594BB925D04011DF45044BCFFF1D2C055963BAD5D11B96546C2B110D7A1692CA2DCF03B8691CAB956uEK" TargetMode="External"/><Relationship Id="rId67" Type="http://schemas.openxmlformats.org/officeDocument/2006/relationships/hyperlink" Target="consultantplus://offline/ref=2A19FBE72E596AC4C6D54BA5D689590CBAF44F8594BB925D04011DF45044BCFFF1D2C055963BAD5D11B96540C2B110D7A1692CA2DCF03B8691CAB956uEK" TargetMode="External"/><Relationship Id="rId103" Type="http://schemas.openxmlformats.org/officeDocument/2006/relationships/hyperlink" Target="consultantplus://offline/ref=2A19FBE72E596AC4C6D54BA5D689590CBAF44F8598BC945803011DF45044BCFFF1D2C055963BAD5D11B96747C2B110D7A1692CA2DCF03B8691CAB956uEK" TargetMode="External"/><Relationship Id="rId108" Type="http://schemas.openxmlformats.org/officeDocument/2006/relationships/hyperlink" Target="consultantplus://offline/ref=2A19FBE72E596AC4C6D54BA5D689590CBAF44F8594BB925D04011DF45044BCFFF1D2C055963BAD5D11B96347C2B110D7A1692CA2DCF03B8691CAB956uEK" TargetMode="External"/><Relationship Id="rId116" Type="http://schemas.openxmlformats.org/officeDocument/2006/relationships/hyperlink" Target="consultantplus://offline/ref=2A19FBE72E596AC4C6D54BA5D689590CBAF44F8594BB9A5F01011DF45044BCFFF1D2C055963BAD5D11B96640C2B110D7A1692CA2DCF03B8691CAB956uEK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2A19FBE72E596AC4C6D54BA5D689590CBAF44F859FBE905F04011DF45044BCFFF1D2C055963BAD5D11B96640C2B110D7A1692CA2DCF03B8691CAB956uEK" TargetMode="External"/><Relationship Id="rId41" Type="http://schemas.openxmlformats.org/officeDocument/2006/relationships/hyperlink" Target="consultantplus://offline/ref=2A19FBE72E596AC4C6D54BA5D689590CBAF44F8599BC905902011DF45044BCFFF1D2C055963BAD5D11B96641C2B110D7A1692CA2DCF03B8691CAB956uEK" TargetMode="External"/><Relationship Id="rId54" Type="http://schemas.openxmlformats.org/officeDocument/2006/relationships/hyperlink" Target="consultantplus://offline/ref=2A19FBE72E596AC4C6D54BA5D689590CBAF44F8594BB925D04011DF45044BCFFF1D2C055963BAD5D11B96740C2B110D7A1692CA2DCF03B8691CAB956uEK" TargetMode="External"/><Relationship Id="rId62" Type="http://schemas.openxmlformats.org/officeDocument/2006/relationships/hyperlink" Target="consultantplus://offline/ref=2A19FBE72E596AC4C6D54BA5D689590CBAF44F8598BC945803011DF45044BCFFF1D2C055963BAD5D11B96746C2B110D7A1692CA2DCF03B8691CAB956uEK" TargetMode="External"/><Relationship Id="rId70" Type="http://schemas.openxmlformats.org/officeDocument/2006/relationships/hyperlink" Target="consultantplus://offline/ref=2A19FBE72E596AC4C6D54BA5D689590CBAF44F8598B8905E00011DF45044BCFFF1D2C055963BAD5D11B96641C2B110D7A1692CA2DCF03B8691CAB956uEK" TargetMode="External"/><Relationship Id="rId75" Type="http://schemas.openxmlformats.org/officeDocument/2006/relationships/hyperlink" Target="consultantplus://offline/ref=2A19FBE72E596AC4C6D54BA5D689590CBAF44F8599B8905D03011DF45044BCFFF1D2C055963BAD5D11B96E4FC2B110D7A1692CA2DCF03B8691CAB956uEK" TargetMode="External"/><Relationship Id="rId83" Type="http://schemas.openxmlformats.org/officeDocument/2006/relationships/hyperlink" Target="consultantplus://offline/ref=2A19FBE72E596AC4C6D555A8C0E50301BDF814809DBC980E5F5E46A9074DB6A8A49DC11BD035B25C11A76446CB5Eu7K" TargetMode="External"/><Relationship Id="rId88" Type="http://schemas.openxmlformats.org/officeDocument/2006/relationships/hyperlink" Target="consultantplus://offline/ref=2A19FBE72E596AC4C6D54BA5D689590CBAF44F8594BB925D04011DF45044BCFFF1D2C055963BAD5D11B96242C2B110D7A1692CA2DCF03B8691CAB956uEK" TargetMode="External"/><Relationship Id="rId91" Type="http://schemas.openxmlformats.org/officeDocument/2006/relationships/hyperlink" Target="consultantplus://offline/ref=2A19FBE72E596AC4C6D54BA5D689590CBAF44F8594BC975007011DF45044BCFFF1D2C0479663A15F12A76746D7E741915Fu6K" TargetMode="External"/><Relationship Id="rId96" Type="http://schemas.openxmlformats.org/officeDocument/2006/relationships/hyperlink" Target="consultantplus://offline/ref=2A19FBE72E596AC4C6D54BA5D689590CBAF44F8594BB925D04011DF45044BCFFF1D2C055963BAD5D11B9624EC2B110D7A1692CA2DCF03B8691CAB956uEK" TargetMode="External"/><Relationship Id="rId111" Type="http://schemas.openxmlformats.org/officeDocument/2006/relationships/hyperlink" Target="consultantplus://offline/ref=2A19FBE72E596AC4C6D54BA5D689590CBAF44F859BBD90510B011DF45044BCFFF1D2C055963BAD5D11B96746C2B110D7A1692CA2DCF03B8691CAB956u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19FBE72E596AC4C6D54BA5D689590CBAF44F8598BC945803011DF45044BCFFF1D2C055963BAD5D11B96643C2B110D7A1692CA2DCF03B8691CAB956uEK" TargetMode="External"/><Relationship Id="rId15" Type="http://schemas.openxmlformats.org/officeDocument/2006/relationships/hyperlink" Target="consultantplus://offline/ref=2A19FBE72E596AC4C6D54BA5D689590CBAF44F859BBD90510B011DF45044BCFFF1D2C055963BAD5D11B96643C2B110D7A1692CA2DCF03B8691CAB956uEK" TargetMode="External"/><Relationship Id="rId23" Type="http://schemas.openxmlformats.org/officeDocument/2006/relationships/hyperlink" Target="consultantplus://offline/ref=2A19FBE72E596AC4C6D54BA5D689590CBAF44F8598B8905E00011DF45044BCFFF1D2C055963BAD5D11B96641C2B110D7A1692CA2DCF03B8691CAB956uEK" TargetMode="External"/><Relationship Id="rId28" Type="http://schemas.openxmlformats.org/officeDocument/2006/relationships/hyperlink" Target="consultantplus://offline/ref=2A19FBE72E596AC4C6D54BA5D689590CBAF44F8594BB925D04011DF45044BCFFF1D2C055963BAD5D11B96640C2B110D7A1692CA2DCF03B8691CAB956uEK" TargetMode="External"/><Relationship Id="rId36" Type="http://schemas.openxmlformats.org/officeDocument/2006/relationships/hyperlink" Target="consultantplus://offline/ref=2A19FBE72E596AC4C6D54BA5D689590CBAF44F859BBD90510B011DF45044BCFFF1D2C055963BAD5D11B9664EC2B110D7A1692CA2DCF03B8691CAB956uEK" TargetMode="External"/><Relationship Id="rId49" Type="http://schemas.openxmlformats.org/officeDocument/2006/relationships/hyperlink" Target="consultantplus://offline/ref=2A19FBE72E596AC4C6D54BA5D689590CBAF44F8594BB925D04011DF45044BCFFF1D2C055963BAD5D11B96744C2B110D7A1692CA2DCF03B8691CAB956uEK" TargetMode="External"/><Relationship Id="rId57" Type="http://schemas.openxmlformats.org/officeDocument/2006/relationships/hyperlink" Target="consultantplus://offline/ref=2A19FBE72E596AC4C6D54BA5D689590CBAF44F8594BB925D04011DF45044BCFFF1D2C055963BAD5D11B96440C2B110D7A1692CA2DCF03B8691CAB956uEK" TargetMode="External"/><Relationship Id="rId106" Type="http://schemas.openxmlformats.org/officeDocument/2006/relationships/hyperlink" Target="consultantplus://offline/ref=2A19FBE72E596AC4C6D54BA5D689590CBAF44F859BBE925E04011DF45044BCFFF1D2C055963BAD5D11B96640C2B110D7A1692CA2DCF03B8691CAB956uEK" TargetMode="External"/><Relationship Id="rId114" Type="http://schemas.openxmlformats.org/officeDocument/2006/relationships/hyperlink" Target="consultantplus://offline/ref=2A19FBE72E596AC4C6D54BA5D689590CBAF44F8598B8905E00011DF45044BCFFF1D2C055963BAD5D11B96641C2B110D7A1692CA2DCF03B8691CAB956uEK" TargetMode="External"/><Relationship Id="rId119" Type="http://schemas.openxmlformats.org/officeDocument/2006/relationships/hyperlink" Target="consultantplus://offline/ref=2A19FBE72E596AC4C6D54BA5D689590CBAF44F8594BB9A5F01011DF45044BCFFF1D2C055963BAD5D11B96747C2B110D7A1692CA2DCF03B8691CAB956uEK" TargetMode="External"/><Relationship Id="rId10" Type="http://schemas.openxmlformats.org/officeDocument/2006/relationships/hyperlink" Target="consultantplus://offline/ref=2A19FBE72E596AC4C6D54BA5D689590CBAF44F8599B8905D03011DF45044BCFFF1D2C055963BAD5D11B9614FC2B110D7A1692CA2DCF03B8691CAB956uEK" TargetMode="External"/><Relationship Id="rId31" Type="http://schemas.openxmlformats.org/officeDocument/2006/relationships/hyperlink" Target="consultantplus://offline/ref=2A19FBE72E596AC4C6D54BA5D689590CBAF44F859BBD90510B011DF45044BCFFF1D2C055963BAD5D11B9664EC2B110D7A1692CA2DCF03B8691CAB956uEK" TargetMode="External"/><Relationship Id="rId44" Type="http://schemas.openxmlformats.org/officeDocument/2006/relationships/hyperlink" Target="consultantplus://offline/ref=2A19FBE72E596AC4C6D54BA5D689590CBAF44F859AB7945807011DF45044BCFFF1D2C055963BAD5D11B96640C2B110D7A1692CA2DCF03B8691CAB956uEK" TargetMode="External"/><Relationship Id="rId52" Type="http://schemas.openxmlformats.org/officeDocument/2006/relationships/hyperlink" Target="consultantplus://offline/ref=2A19FBE72E596AC4C6D54BA5D689590CBAF44F859AB7945807011DF45044BCFFF1D2C055963BAD5D11B9664FC2B110D7A1692CA2DCF03B8691CAB956uEK" TargetMode="External"/><Relationship Id="rId60" Type="http://schemas.openxmlformats.org/officeDocument/2006/relationships/hyperlink" Target="consultantplus://offline/ref=2A19FBE72E596AC4C6D54BA5D689590CBAF44F8598B8965C04011DF45044BCFFF1D2C055963BAD5D11B9644FC2B110D7A1692CA2DCF03B8691CAB956uEK" TargetMode="External"/><Relationship Id="rId65" Type="http://schemas.openxmlformats.org/officeDocument/2006/relationships/hyperlink" Target="consultantplus://offline/ref=2A19FBE72E596AC4C6D54BA5D689590CBAF44F8598B8965C04011DF45044BCFFF1D2C055963BAD5D11B9644FC2B110D7A1692CA2DCF03B8691CAB956uEK" TargetMode="External"/><Relationship Id="rId73" Type="http://schemas.openxmlformats.org/officeDocument/2006/relationships/hyperlink" Target="consultantplus://offline/ref=2A19FBE72E596AC4C6D54BA5D689590CBAF44F859FBE905F04011DF45044BCFFF1D2C055963BAD5D11B96640C2B110D7A1692CA2DCF03B8691CAB956uEK" TargetMode="External"/><Relationship Id="rId78" Type="http://schemas.openxmlformats.org/officeDocument/2006/relationships/hyperlink" Target="consultantplus://offline/ref=2A19FBE72E596AC4C6D54BA5D689590CBAF44F8594BB925D04011DF45044BCFFF1D2C055963BAD5D11B9654FC2B110D7A1692CA2DCF03B8691CAB956uEK" TargetMode="External"/><Relationship Id="rId81" Type="http://schemas.openxmlformats.org/officeDocument/2006/relationships/hyperlink" Target="consultantplus://offline/ref=2A19FBE72E596AC4C6D555A8C0E50301BDF6158B9FBC980E5F5E46A9074DB6A8A49DC11BD035B25C11A76446CB5Eu7K" TargetMode="External"/><Relationship Id="rId86" Type="http://schemas.openxmlformats.org/officeDocument/2006/relationships/hyperlink" Target="consultantplus://offline/ref=2A19FBE72E596AC4C6D54BA5D689590CBAF44F8594BB925D04011DF45044BCFFF1D2C055963BAD5D11B96245C2B110D7A1692CA2DCF03B8691CAB956uEK" TargetMode="External"/><Relationship Id="rId94" Type="http://schemas.openxmlformats.org/officeDocument/2006/relationships/hyperlink" Target="consultantplus://offline/ref=2A19FBE72E596AC4C6D54BA5D689590CBAF44F8594BB925D04011DF45044BCFFF1D2C055963BAD5D11B96241C2B110D7A1692CA2DCF03B8691CAB956uEK" TargetMode="External"/><Relationship Id="rId99" Type="http://schemas.openxmlformats.org/officeDocument/2006/relationships/hyperlink" Target="consultantplus://offline/ref=2A19FBE72E596AC4C6D54BA5D689590CBAF44F8599B8905D03011DF45044BCFFF1D2C055963BAD5D11B86444C2B110D7A1692CA2DCF03B8691CAB956uEK" TargetMode="External"/><Relationship Id="rId101" Type="http://schemas.openxmlformats.org/officeDocument/2006/relationships/hyperlink" Target="consultantplus://offline/ref=2A19FBE72E596AC4C6D54BA5D689590CBAF44F8599B8905D03011DF45044BCFFF1D2C055963BAD5D11B86443C2B110D7A1692CA2DCF03B8691CAB956uEK" TargetMode="External"/><Relationship Id="rId122" Type="http://schemas.openxmlformats.org/officeDocument/2006/relationships/hyperlink" Target="consultantplus://offline/ref=2A19FBE72E596AC4C6D54BA5D689590CBAF44F8594BB925D04011DF45044BCFFF1D2C055963BAD5D11B96344C2B110D7A1692CA2DCF03B8691CAB956u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A19FBE72E596AC4C6D54BA5D689590CBAF44F8599BC905902011DF45044BCFFF1D2C055963BAD5D11B96643C2B110D7A1692CA2DCF03B8691CAB956uEK" TargetMode="External"/><Relationship Id="rId13" Type="http://schemas.openxmlformats.org/officeDocument/2006/relationships/hyperlink" Target="consultantplus://offline/ref=2A19FBE72E596AC4C6D54BA5D689590CBAF44F859AB6965D06011DF45044BCFFF1D2C055963BAD5D11B96643C2B110D7A1692CA2DCF03B8691CAB956uEK" TargetMode="External"/><Relationship Id="rId18" Type="http://schemas.openxmlformats.org/officeDocument/2006/relationships/hyperlink" Target="consultantplus://offline/ref=2A19FBE72E596AC4C6D54BA5D689590CBAF44F8594BB9A5F01011DF45044BCFFF1D2C055963BAD5D11B96643C2B110D7A1692CA2DCF03B8691CAB956uEK" TargetMode="External"/><Relationship Id="rId39" Type="http://schemas.openxmlformats.org/officeDocument/2006/relationships/hyperlink" Target="consultantplus://offline/ref=2A19FBE72E596AC4C6D54BA5D689590CBAF44F8598B8905E00011DF45044BCFFF1D2C055963BAD5D11B96641C2B110D7A1692CA2DCF03B8691CAB956uEK" TargetMode="External"/><Relationship Id="rId109" Type="http://schemas.openxmlformats.org/officeDocument/2006/relationships/hyperlink" Target="consultantplus://offline/ref=2A19FBE72E596AC4C6D54BA5D689590CBAF44F8594BB9A5F01011DF45044BCFFF1D2C055963BAD5D11B96640C2B110D7A1692CA2DCF03B8691CAB956uEK" TargetMode="External"/><Relationship Id="rId34" Type="http://schemas.openxmlformats.org/officeDocument/2006/relationships/hyperlink" Target="consultantplus://offline/ref=2A19FBE72E596AC4C6D54BA5D689590CBAF44F8599BC905902011DF45044BCFFF1D2C055963BAD5D11B96640C2B110D7A1692CA2DCF03B8691CAB956uEK" TargetMode="External"/><Relationship Id="rId50" Type="http://schemas.openxmlformats.org/officeDocument/2006/relationships/hyperlink" Target="consultantplus://offline/ref=2A19FBE72E596AC4C6D54BA5D689590CBAF44F8599BC905902011DF45044BCFFF1D2C055963BAD5D11B9664EC2B110D7A1692CA2DCF03B8691CAB956uEK" TargetMode="External"/><Relationship Id="rId55" Type="http://schemas.openxmlformats.org/officeDocument/2006/relationships/hyperlink" Target="consultantplus://offline/ref=2A19FBE72E596AC4C6D54BA5D689590CBAF44F8594BB925D04011DF45044BCFFF1D2C055963BAD5D11B96741C2B110D7A1692CA2DCF03B8691CAB956uEK" TargetMode="External"/><Relationship Id="rId76" Type="http://schemas.openxmlformats.org/officeDocument/2006/relationships/hyperlink" Target="consultantplus://offline/ref=2A19FBE72E596AC4C6D54BA5D689590CBAF44F859BBC965E04011DF45044BCFFF1D2C055963BAD5D11B96747C2B110D7A1692CA2DCF03B8691CAB956uEK" TargetMode="External"/><Relationship Id="rId97" Type="http://schemas.openxmlformats.org/officeDocument/2006/relationships/hyperlink" Target="consultantplus://offline/ref=2A19FBE72E596AC4C6D54BA5D689590CBAF44F8599B8905D03011DF45044BCFFF1D2C055963BAD5D11B8674FC2B110D7A1692CA2DCF03B8691CAB956uEK" TargetMode="External"/><Relationship Id="rId104" Type="http://schemas.openxmlformats.org/officeDocument/2006/relationships/hyperlink" Target="consultantplus://offline/ref=2A19FBE72E596AC4C6D54BA5D689590CBAF44F8598B8905E00011DF45044BCFFF1D2C055963BAD5D11B96641C2B110D7A1692CA2DCF03B8691CAB956uEK" TargetMode="External"/><Relationship Id="rId120" Type="http://schemas.openxmlformats.org/officeDocument/2006/relationships/hyperlink" Target="consultantplus://offline/ref=2A19FBE72E596AC4C6D54BA5D689590CBAF44F8594BB925D04011DF45044BCFFF1D2C055963BAD5D11B9634FC2B110D7A1692CA2DCF03B8691CAB956uEK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2A19FBE72E596AC4C6D54BA5D689590CBAF44F8598B8905E00011DF45044BCFFF1D2C055963BAD5D11B96640C2B110D7A1692CA2DCF03B8691CAB956uEK" TargetMode="External"/><Relationship Id="rId71" Type="http://schemas.openxmlformats.org/officeDocument/2006/relationships/hyperlink" Target="consultantplus://offline/ref=2A19FBE72E596AC4C6D54BA5D689590CBAF44F8599B8905D03011DF45044BCFFF1D2C055963BAD5D11B96E4EC2B110D7A1692CA2DCF03B8691CAB956uEK" TargetMode="External"/><Relationship Id="rId92" Type="http://schemas.openxmlformats.org/officeDocument/2006/relationships/hyperlink" Target="consultantplus://offline/ref=2A19FBE72E596AC4C6D54BA5D689590CBAF44F8594BB925D04011DF45044BCFFF1D2C055963BAD5D11B96240C2B110D7A1692CA2DCF03B8691CAB956u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A19FBE72E596AC4C6D555A8C0E50301BDF813809ABF980E5F5E46A9074DB6A8A49DC11BD035B25C11A76446CB5Eu7K" TargetMode="External"/><Relationship Id="rId24" Type="http://schemas.openxmlformats.org/officeDocument/2006/relationships/hyperlink" Target="consultantplus://offline/ref=2A19FBE72E596AC4C6D54BA5D689590CBAF44F859FBE905F04011DF45044BCFFF1D2C055963BAD5D11B96640C2B110D7A1692CA2DCF03B8691CAB956uEK" TargetMode="External"/><Relationship Id="rId40" Type="http://schemas.openxmlformats.org/officeDocument/2006/relationships/hyperlink" Target="consultantplus://offline/ref=2A19FBE72E596AC4C6D54BA5D689590CBAF44F8598B8965C04011DF45044BCFFF1D2C055963BAD5D11B96445C2B110D7A1692CA2DCF03B8691CAB956uEK" TargetMode="External"/><Relationship Id="rId45" Type="http://schemas.openxmlformats.org/officeDocument/2006/relationships/hyperlink" Target="consultantplus://offline/ref=2A19FBE72E596AC4C6D54BA5D689590CBAF44F859AB6965D06011DF45044BCFFF1D2C055963BAD5D11B96640C2B110D7A1692CA2DCF03B8691CAB956uEK" TargetMode="External"/><Relationship Id="rId66" Type="http://schemas.openxmlformats.org/officeDocument/2006/relationships/hyperlink" Target="consultantplus://offline/ref=2A19FBE72E596AC4C6D54BA5D689590CBAF44F859AB7945807011DF45044BCFFF1D2C055963BAD5D11B9674FC2B110D7A1692CA2DCF03B8691CAB956uEK" TargetMode="External"/><Relationship Id="rId87" Type="http://schemas.openxmlformats.org/officeDocument/2006/relationships/hyperlink" Target="consultantplus://offline/ref=2A19FBE72E596AC4C6D54BA5D689590CBAF44F859BBB945F05011DF45044BCFFF1D2C0479663A15F12A76746D7E741915Fu6K" TargetMode="External"/><Relationship Id="rId110" Type="http://schemas.openxmlformats.org/officeDocument/2006/relationships/hyperlink" Target="consultantplus://offline/ref=2A19FBE72E596AC4C6D555A8C0E50301BAFD158098B6980E5F5E46A9074DB6A8B69D9917D734AB5A1AED37029CE84390EA652EBFC0F13959uAK" TargetMode="External"/><Relationship Id="rId115" Type="http://schemas.openxmlformats.org/officeDocument/2006/relationships/hyperlink" Target="consultantplus://offline/ref=2A19FBE72E596AC4C6D54BA5D689590CBAF44F8594BB925D04011DF45044BCFFF1D2C055963BAD5D11B96344C2B110D7A1692CA2DCF03B8691CAB956u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9756</Words>
  <Characters>55615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Ложкина</dc:creator>
  <cp:keywords/>
  <dc:description/>
  <cp:lastModifiedBy>Людмила Ложкина</cp:lastModifiedBy>
  <cp:revision>1</cp:revision>
  <dcterms:created xsi:type="dcterms:W3CDTF">2022-10-23T10:46:00Z</dcterms:created>
  <dcterms:modified xsi:type="dcterms:W3CDTF">2022-10-23T10:47:00Z</dcterms:modified>
</cp:coreProperties>
</file>