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E229D1" w:rsidP="00F91055">
      <w:pPr>
        <w:suppressAutoHyphens/>
        <w:jc w:val="center"/>
        <w:rPr>
          <w:b/>
          <w:color w:val="000000" w:themeColor="text1"/>
          <w:sz w:val="27"/>
          <w:szCs w:val="27"/>
        </w:rPr>
      </w:pPr>
      <w:r>
        <w:rPr>
          <w:b/>
          <w:color w:val="000000" w:themeColor="text1"/>
          <w:sz w:val="27"/>
          <w:szCs w:val="27"/>
        </w:rPr>
        <w:t xml:space="preserve"> </w:t>
      </w:r>
      <w:bookmarkStart w:id="0" w:name="_GoBack"/>
      <w:bookmarkEnd w:id="0"/>
      <w:r w:rsidR="0051150E"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F91055">
      <w:pPr>
        <w:suppressAutoHyphens/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F91055">
      <w:pPr>
        <w:suppressAutoHyphens/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>в том числе их влияния на конкуренцию</w:t>
      </w:r>
      <w:r w:rsidR="00B74175">
        <w:rPr>
          <w:b/>
          <w:color w:val="000000" w:themeColor="text1"/>
          <w:sz w:val="27"/>
          <w:szCs w:val="27"/>
        </w:rPr>
        <w:t xml:space="preserve"> </w:t>
      </w:r>
      <w:r w:rsidRPr="00A2373C">
        <w:rPr>
          <w:b/>
          <w:color w:val="000000" w:themeColor="text1"/>
          <w:sz w:val="27"/>
          <w:szCs w:val="27"/>
        </w:rPr>
        <w:t xml:space="preserve"> </w:t>
      </w:r>
    </w:p>
    <w:p w:rsidR="0051150E" w:rsidRPr="00A2373C" w:rsidRDefault="0051150E" w:rsidP="00F91055">
      <w:pPr>
        <w:suppressAutoHyphens/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400968">
        <w:tc>
          <w:tcPr>
            <w:tcW w:w="9854" w:type="dxa"/>
          </w:tcPr>
          <w:p w:rsidR="001929F3" w:rsidRDefault="001929F3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постановления администрации</w:t>
            </w:r>
          </w:p>
          <w:p w:rsidR="002C1BCA" w:rsidRDefault="002C1BCA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Губкинского городского округа «</w:t>
            </w:r>
            <w:r w:rsidR="00F91055" w:rsidRPr="00F91055">
              <w:rPr>
                <w:b/>
                <w:sz w:val="24"/>
                <w:szCs w:val="24"/>
              </w:rPr>
              <w:t xml:space="preserve">О внесении изменений в постановление администрации Губкинского городского округа от </w:t>
            </w:r>
            <w:r w:rsidR="00873260" w:rsidRPr="00873260">
              <w:rPr>
                <w:b/>
                <w:sz w:val="24"/>
                <w:szCs w:val="24"/>
              </w:rPr>
              <w:t>23 декабря 2024 года № 1649-па</w:t>
            </w:r>
            <w:r>
              <w:rPr>
                <w:b/>
                <w:sz w:val="24"/>
                <w:szCs w:val="24"/>
              </w:rPr>
              <w:t>»</w:t>
            </w:r>
          </w:p>
          <w:p w:rsidR="0051150E" w:rsidRPr="009A3B6F" w:rsidRDefault="0051150E" w:rsidP="00F91055">
            <w:pPr>
              <w:pBdr>
                <w:bottom w:val="single" w:sz="12" w:space="1" w:color="auto"/>
              </w:pBd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  <w:highlight w:val="yellow"/>
              </w:rPr>
            </w:pPr>
          </w:p>
          <w:p w:rsidR="00073E46" w:rsidRPr="00073E46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Default="00073E46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:rsidR="001929F3" w:rsidRPr="00073E46" w:rsidRDefault="001929F3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Pr="00F91055" w:rsidRDefault="001929F3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F91055">
              <w:rPr>
                <w:b/>
                <w:color w:val="000000" w:themeColor="text1"/>
                <w:sz w:val="24"/>
                <w:szCs w:val="24"/>
              </w:rPr>
              <w:t>массовых коммуникаций и информационных технологий</w:t>
            </w:r>
          </w:p>
          <w:p w:rsidR="0051150E" w:rsidRPr="009A3B6F" w:rsidRDefault="0051150E" w:rsidP="00F91055">
            <w:pPr>
              <w:pBdr>
                <w:bottom w:val="single" w:sz="12" w:space="1" w:color="auto"/>
              </w:pBdr>
              <w:suppressAutoHyphens/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  <w:p w:rsidR="00B64830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:rsidR="0051150E" w:rsidRPr="00B64830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9A3B6F" w:rsidRDefault="0051150E" w:rsidP="00F91055">
            <w:pPr>
              <w:suppressAutoHyphens/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28656B" w:rsidRDefault="0051150E" w:rsidP="00F91055">
            <w:pPr>
              <w:tabs>
                <w:tab w:val="left" w:pos="2940"/>
              </w:tabs>
              <w:suppressAutoHyphens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400968">
        <w:tc>
          <w:tcPr>
            <w:tcW w:w="9854" w:type="dxa"/>
          </w:tcPr>
          <w:p w:rsidR="00FB11F7" w:rsidRPr="00A30B2F" w:rsidRDefault="00BD5AFC" w:rsidP="00177374">
            <w:pPr>
              <w:pStyle w:val="1"/>
              <w:shd w:val="clear" w:color="auto" w:fill="FFFFFF"/>
              <w:suppressAutoHyphens/>
              <w:spacing w:line="242" w:lineRule="atLeast"/>
              <w:ind w:firstLine="709"/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b w:val="0"/>
                <w:bCs w:val="0"/>
                <w:kern w:val="0"/>
                <w:sz w:val="24"/>
                <w:szCs w:val="28"/>
              </w:rPr>
              <w:t>Уточнение ресурсного обеспечения 202</w:t>
            </w:r>
            <w:r w:rsidR="00177374">
              <w:rPr>
                <w:b w:val="0"/>
                <w:bCs w:val="0"/>
                <w:kern w:val="0"/>
                <w:sz w:val="24"/>
                <w:szCs w:val="28"/>
              </w:rPr>
              <w:t>6</w:t>
            </w:r>
            <w:r w:rsidR="004257EC">
              <w:rPr>
                <w:b w:val="0"/>
                <w:bCs w:val="0"/>
                <w:kern w:val="0"/>
                <w:sz w:val="24"/>
                <w:szCs w:val="28"/>
              </w:rPr>
              <w:t xml:space="preserve"> года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F91055">
            <w:pPr>
              <w:tabs>
                <w:tab w:val="left" w:pos="2940"/>
              </w:tabs>
              <w:suppressAutoHyphens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A9769A" w:rsidP="00F91055">
            <w:pPr>
              <w:tabs>
                <w:tab w:val="left" w:pos="2940"/>
              </w:tabs>
              <w:suppressAutoHyphens/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Не окаж</w:t>
            </w:r>
            <w:r w:rsidR="003453EB" w:rsidRPr="003453EB">
              <w:rPr>
                <w:color w:val="000000"/>
                <w:sz w:val="24"/>
                <w:szCs w:val="24"/>
                <w:lang w:eastAsia="en-US"/>
              </w:rPr>
              <w:t>ет</w:t>
            </w:r>
            <w:r w:rsidR="003453EB"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F91055">
            <w:pPr>
              <w:tabs>
                <w:tab w:val="left" w:pos="2940"/>
              </w:tabs>
              <w:suppressAutoHyphens/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F91055">
            <w:pPr>
              <w:tabs>
                <w:tab w:val="left" w:pos="2940"/>
              </w:tabs>
              <w:suppressAutoHyphens/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</w:t>
            </w:r>
            <w:r w:rsidR="00A9769A">
              <w:rPr>
                <w:sz w:val="24"/>
                <w:szCs w:val="24"/>
              </w:rPr>
              <w:t>ю</w:t>
            </w:r>
            <w:r w:rsidRPr="003453EB">
              <w:rPr>
                <w:sz w:val="24"/>
                <w:szCs w:val="24"/>
              </w:rPr>
              <w:t>т.</w:t>
            </w:r>
          </w:p>
        </w:tc>
      </w:tr>
    </w:tbl>
    <w:p w:rsidR="007C29FA" w:rsidRDefault="007C29FA" w:rsidP="00F91055">
      <w:pPr>
        <w:tabs>
          <w:tab w:val="left" w:pos="1418"/>
        </w:tabs>
        <w:suppressAutoHyphens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DB5F4C" w:rsidRPr="007C29FA" w:rsidRDefault="00DB5F4C" w:rsidP="00F91055">
      <w:pPr>
        <w:tabs>
          <w:tab w:val="left" w:pos="1418"/>
        </w:tabs>
        <w:suppressAutoHyphens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DB5F4C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2D5" w:rsidRDefault="007B12D5" w:rsidP="00DD7818">
      <w:r>
        <w:separator/>
      </w:r>
    </w:p>
  </w:endnote>
  <w:endnote w:type="continuationSeparator" w:id="0">
    <w:p w:rsidR="007B12D5" w:rsidRDefault="007B12D5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2D5" w:rsidRDefault="007B12D5" w:rsidP="00DD7818">
      <w:r>
        <w:separator/>
      </w:r>
    </w:p>
  </w:footnote>
  <w:footnote w:type="continuationSeparator" w:id="0">
    <w:p w:rsidR="007B12D5" w:rsidRDefault="007B12D5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91055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4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374"/>
    <w:rsid w:val="00177D40"/>
    <w:rsid w:val="001808DE"/>
    <w:rsid w:val="00181D5F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17D4E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1BC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22E1"/>
    <w:rsid w:val="003E69C5"/>
    <w:rsid w:val="003E6B65"/>
    <w:rsid w:val="003E6DDA"/>
    <w:rsid w:val="003F28C7"/>
    <w:rsid w:val="003F3C56"/>
    <w:rsid w:val="003F52C3"/>
    <w:rsid w:val="003F52C5"/>
    <w:rsid w:val="003F583D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4A45"/>
    <w:rsid w:val="004257EC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46BB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082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7A3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4441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4768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1803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667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12D5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260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11BA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0BDC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243C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5E8C"/>
    <w:rsid w:val="00A17DB7"/>
    <w:rsid w:val="00A2373C"/>
    <w:rsid w:val="00A30B2F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9769A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175"/>
    <w:rsid w:val="00B7452F"/>
    <w:rsid w:val="00B745B2"/>
    <w:rsid w:val="00B77CB1"/>
    <w:rsid w:val="00B77E3D"/>
    <w:rsid w:val="00B80179"/>
    <w:rsid w:val="00B80338"/>
    <w:rsid w:val="00B808FB"/>
    <w:rsid w:val="00B82576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5AFC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22DA"/>
    <w:rsid w:val="00CD35ED"/>
    <w:rsid w:val="00CD3ED0"/>
    <w:rsid w:val="00CD5297"/>
    <w:rsid w:val="00CD60D5"/>
    <w:rsid w:val="00CD6B05"/>
    <w:rsid w:val="00CE0083"/>
    <w:rsid w:val="00CE3394"/>
    <w:rsid w:val="00CE6EF5"/>
    <w:rsid w:val="00CF5C57"/>
    <w:rsid w:val="00CF7625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5F4C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6B7D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29D1"/>
    <w:rsid w:val="00E2325D"/>
    <w:rsid w:val="00E24C04"/>
    <w:rsid w:val="00E24E5F"/>
    <w:rsid w:val="00E27980"/>
    <w:rsid w:val="00E32088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38B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1055"/>
    <w:rsid w:val="00F93F77"/>
    <w:rsid w:val="00F95ECE"/>
    <w:rsid w:val="00F96800"/>
    <w:rsid w:val="00F9735F"/>
    <w:rsid w:val="00F974D4"/>
    <w:rsid w:val="00FA0309"/>
    <w:rsid w:val="00FA2058"/>
    <w:rsid w:val="00FB11F7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4C5C6D-310C-4493-99AE-735777DE0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B11F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11F7"/>
    <w:rPr>
      <w:rFonts w:ascii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768F-BCB7-415F-B6AF-5F1DF81B1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Марина Кузьменко</cp:lastModifiedBy>
  <cp:revision>23</cp:revision>
  <cp:lastPrinted>2019-11-15T06:02:00Z</cp:lastPrinted>
  <dcterms:created xsi:type="dcterms:W3CDTF">2019-09-10T06:08:00Z</dcterms:created>
  <dcterms:modified xsi:type="dcterms:W3CDTF">2026-02-26T13:23:00Z</dcterms:modified>
</cp:coreProperties>
</file>