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91B02" w14:textId="20995EF4" w:rsidR="00796CEC" w:rsidRDefault="00796CEC" w:rsidP="00E90A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8DC52A" w14:textId="77777777" w:rsidR="00796CEC" w:rsidRDefault="00796CEC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B488A8" w14:textId="77777777" w:rsidR="00EF64D0" w:rsidRPr="00EF64D0" w:rsidRDefault="00EF64D0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 всероссийского конкурса</w:t>
      </w:r>
      <w:r w:rsidRPr="00EF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C499AD" w14:textId="3D5E415F" w:rsidR="00AF2B46" w:rsidRDefault="00EF64D0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«Российская организация высокой социальной эффективности» на федеральном и региональном уровнях</w:t>
      </w:r>
      <w:r w:rsidR="00796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F6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821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63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EF6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796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4B488AA" w14:textId="3294B224" w:rsidR="00EF64D0" w:rsidRDefault="00AC1AA7" w:rsidP="00EF64D0">
      <w:pPr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24B488AC" w14:textId="77777777" w:rsidR="00EF64D0" w:rsidRDefault="00EF64D0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14:paraId="04C9EE21" w14:textId="77777777" w:rsidR="004525DD" w:rsidRPr="00EF64D0" w:rsidRDefault="004525DD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tbl>
      <w:tblPr>
        <w:tblW w:w="9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6"/>
        <w:gridCol w:w="5428"/>
      </w:tblGrid>
      <w:tr w:rsidR="00B9314A" w:rsidRPr="00EF64D0" w14:paraId="7B7781C2" w14:textId="77777777" w:rsidTr="006D46E4">
        <w:trPr>
          <w:tblHeader/>
          <w:jc w:val="center"/>
        </w:trPr>
        <w:tc>
          <w:tcPr>
            <w:tcW w:w="4456" w:type="dxa"/>
            <w:vAlign w:val="center"/>
          </w:tcPr>
          <w:p w14:paraId="01E376BC" w14:textId="77777777" w:rsidR="00B9314A" w:rsidRPr="00E90AB3" w:rsidRDefault="00B9314A" w:rsidP="006D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Приоритетные задачи социальной политики</w:t>
            </w:r>
          </w:p>
        </w:tc>
        <w:tc>
          <w:tcPr>
            <w:tcW w:w="5428" w:type="dxa"/>
            <w:vAlign w:val="center"/>
          </w:tcPr>
          <w:p w14:paraId="0E4EAE0B" w14:textId="77777777" w:rsidR="00B9314A" w:rsidRPr="00E90AB3" w:rsidRDefault="00B9314A" w:rsidP="006D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номинации </w:t>
            </w:r>
            <w:r w:rsidRPr="00E90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(на федеральном и региональном уровнях)</w:t>
            </w:r>
          </w:p>
        </w:tc>
      </w:tr>
      <w:tr w:rsidR="00B9314A" w:rsidRPr="00EF64D0" w14:paraId="773DF807" w14:textId="77777777" w:rsidTr="006D46E4">
        <w:trPr>
          <w:jc w:val="center"/>
        </w:trPr>
        <w:tc>
          <w:tcPr>
            <w:tcW w:w="4456" w:type="dxa"/>
            <w:vMerge w:val="restart"/>
            <w:vAlign w:val="center"/>
          </w:tcPr>
          <w:p w14:paraId="32B9F54D" w14:textId="77777777" w:rsidR="00B9314A" w:rsidRPr="00E90AB3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рынка труда и содействие занятости населения</w:t>
            </w:r>
          </w:p>
        </w:tc>
        <w:tc>
          <w:tcPr>
            <w:tcW w:w="5428" w:type="dxa"/>
            <w:vAlign w:val="center"/>
          </w:tcPr>
          <w:p w14:paraId="23044E56" w14:textId="77777777" w:rsidR="00B9314A" w:rsidRPr="00E90AB3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создание и развитие рабочих мест в организациях производственной сферы</w:t>
            </w:r>
          </w:p>
        </w:tc>
      </w:tr>
      <w:tr w:rsidR="00B9314A" w:rsidRPr="00EF64D0" w14:paraId="3900C9AF" w14:textId="77777777" w:rsidTr="006D46E4">
        <w:trPr>
          <w:jc w:val="center"/>
        </w:trPr>
        <w:tc>
          <w:tcPr>
            <w:tcW w:w="4456" w:type="dxa"/>
            <w:vMerge/>
            <w:vAlign w:val="center"/>
          </w:tcPr>
          <w:p w14:paraId="1F612CFD" w14:textId="77777777" w:rsidR="00B9314A" w:rsidRPr="00E90AB3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14:paraId="6E07B6E8" w14:textId="77777777" w:rsidR="00B9314A" w:rsidRPr="00E90AB3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создание и развитие рабочих мест в организациях непроизводственной сферы</w:t>
            </w:r>
          </w:p>
        </w:tc>
      </w:tr>
      <w:tr w:rsidR="00B9314A" w:rsidRPr="00EF64D0" w14:paraId="5CAAD50E" w14:textId="77777777" w:rsidTr="006D46E4">
        <w:trPr>
          <w:jc w:val="center"/>
        </w:trPr>
        <w:tc>
          <w:tcPr>
            <w:tcW w:w="4456" w:type="dxa"/>
            <w:vMerge w:val="restart"/>
            <w:vAlign w:val="center"/>
          </w:tcPr>
          <w:p w14:paraId="6E460B86" w14:textId="77777777" w:rsidR="00B9314A" w:rsidRPr="00E90AB3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труда, позволяющих сохранить здоровье работников в процессе трудовой деятельности</w:t>
            </w:r>
          </w:p>
        </w:tc>
        <w:tc>
          <w:tcPr>
            <w:tcW w:w="5428" w:type="dxa"/>
            <w:vAlign w:val="center"/>
          </w:tcPr>
          <w:p w14:paraId="1035026D" w14:textId="77777777" w:rsidR="00B9314A" w:rsidRPr="00E90AB3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сокращение производственного травматизма и профессиональной заболеваемости в организациях производственной сферы</w:t>
            </w:r>
          </w:p>
        </w:tc>
      </w:tr>
      <w:tr w:rsidR="00B9314A" w:rsidRPr="00EF64D0" w14:paraId="521E13A2" w14:textId="77777777" w:rsidTr="006D46E4">
        <w:trPr>
          <w:jc w:val="center"/>
        </w:trPr>
        <w:tc>
          <w:tcPr>
            <w:tcW w:w="4456" w:type="dxa"/>
            <w:vMerge/>
            <w:vAlign w:val="center"/>
          </w:tcPr>
          <w:p w14:paraId="20BC628A" w14:textId="77777777" w:rsidR="00B9314A" w:rsidRPr="00E90AB3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14:paraId="761D038C" w14:textId="77777777" w:rsidR="00B9314A" w:rsidRPr="00E90AB3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99"/>
                <w:sz w:val="24"/>
                <w:szCs w:val="24"/>
                <w:lang w:eastAsia="ru-RU"/>
              </w:rPr>
            </w:pPr>
            <w:r w:rsidRPr="00E9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сокращение производственного травматизма и профессиональной заболеваемости в организациях непроизводственной сферы</w:t>
            </w:r>
          </w:p>
        </w:tc>
      </w:tr>
      <w:tr w:rsidR="00B9314A" w:rsidRPr="00EF64D0" w14:paraId="5752AA2B" w14:textId="77777777" w:rsidTr="006D46E4">
        <w:trPr>
          <w:jc w:val="center"/>
        </w:trPr>
        <w:tc>
          <w:tcPr>
            <w:tcW w:w="4456" w:type="dxa"/>
            <w:vMerge w:val="restart"/>
            <w:vAlign w:val="center"/>
          </w:tcPr>
          <w:p w14:paraId="66E41EC4" w14:textId="77777777" w:rsidR="00B9314A" w:rsidRPr="00E90AB3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трудового и личностного потенциала работников</w:t>
            </w:r>
          </w:p>
        </w:tc>
        <w:tc>
          <w:tcPr>
            <w:tcW w:w="5428" w:type="dxa"/>
            <w:vAlign w:val="center"/>
          </w:tcPr>
          <w:p w14:paraId="587D3B24" w14:textId="77777777" w:rsidR="00B9314A" w:rsidRPr="00E90AB3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развитие кадрового потенциала в организациях производственной сферы</w:t>
            </w:r>
          </w:p>
        </w:tc>
      </w:tr>
      <w:tr w:rsidR="00B9314A" w:rsidRPr="00EF64D0" w14:paraId="5A738F0D" w14:textId="77777777" w:rsidTr="006D46E4">
        <w:trPr>
          <w:jc w:val="center"/>
        </w:trPr>
        <w:tc>
          <w:tcPr>
            <w:tcW w:w="4456" w:type="dxa"/>
            <w:vMerge/>
            <w:vAlign w:val="center"/>
          </w:tcPr>
          <w:p w14:paraId="19572883" w14:textId="77777777" w:rsidR="00B9314A" w:rsidRPr="00E90AB3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14:paraId="3FB9EADA" w14:textId="77777777" w:rsidR="00B9314A" w:rsidRPr="00E90AB3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развитие кадрового потенциала в организациях непроизводственной сферы</w:t>
            </w:r>
          </w:p>
        </w:tc>
      </w:tr>
      <w:tr w:rsidR="00B9314A" w:rsidRPr="00EF64D0" w14:paraId="753E6C78" w14:textId="77777777" w:rsidTr="00E90AB3">
        <w:trPr>
          <w:trHeight w:val="672"/>
          <w:jc w:val="center"/>
        </w:trPr>
        <w:tc>
          <w:tcPr>
            <w:tcW w:w="4456" w:type="dxa"/>
            <w:vMerge w:val="restart"/>
            <w:vAlign w:val="center"/>
          </w:tcPr>
          <w:p w14:paraId="1E43C81B" w14:textId="77777777" w:rsidR="00B9314A" w:rsidRPr="00E90AB3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ведения здорового образа жизни, распространение стандартов здорового образа жизни</w:t>
            </w:r>
          </w:p>
        </w:tc>
        <w:tc>
          <w:tcPr>
            <w:tcW w:w="5428" w:type="dxa"/>
            <w:vAlign w:val="center"/>
          </w:tcPr>
          <w:p w14:paraId="29607A3E" w14:textId="77777777" w:rsidR="00B9314A" w:rsidRPr="00E90AB3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формирование здорового образа жизни в организациях производственной сферы</w:t>
            </w:r>
          </w:p>
        </w:tc>
      </w:tr>
      <w:tr w:rsidR="00B9314A" w:rsidRPr="00EF64D0" w14:paraId="24319878" w14:textId="77777777" w:rsidTr="006D46E4">
        <w:trPr>
          <w:jc w:val="center"/>
        </w:trPr>
        <w:tc>
          <w:tcPr>
            <w:tcW w:w="4456" w:type="dxa"/>
            <w:vMerge/>
            <w:vAlign w:val="center"/>
          </w:tcPr>
          <w:p w14:paraId="76D43086" w14:textId="77777777" w:rsidR="00B9314A" w:rsidRPr="00E90AB3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14:paraId="45568B7A" w14:textId="77777777" w:rsidR="00B9314A" w:rsidRPr="00E90AB3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формирование здорового образа жизни в организациях непроизводственной сферы</w:t>
            </w:r>
          </w:p>
        </w:tc>
      </w:tr>
      <w:tr w:rsidR="00B9314A" w:rsidRPr="00EF64D0" w14:paraId="134411E2" w14:textId="77777777" w:rsidTr="00E90AB3">
        <w:trPr>
          <w:trHeight w:val="564"/>
          <w:jc w:val="center"/>
        </w:trPr>
        <w:tc>
          <w:tcPr>
            <w:tcW w:w="4456" w:type="dxa"/>
            <w:vMerge w:val="restart"/>
            <w:vAlign w:val="center"/>
          </w:tcPr>
          <w:p w14:paraId="1DB30292" w14:textId="77777777" w:rsidR="00B9314A" w:rsidRPr="00E90AB3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принципов социального партнерства, развитие новых форм социального партнерства</w:t>
            </w:r>
          </w:p>
        </w:tc>
        <w:tc>
          <w:tcPr>
            <w:tcW w:w="5428" w:type="dxa"/>
            <w:vAlign w:val="center"/>
          </w:tcPr>
          <w:p w14:paraId="77765FBF" w14:textId="77777777" w:rsidR="00B9314A" w:rsidRPr="00E90AB3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развитие социального партнерства в организациях производственной сферы</w:t>
            </w:r>
          </w:p>
        </w:tc>
      </w:tr>
      <w:tr w:rsidR="00B9314A" w:rsidRPr="00EF64D0" w14:paraId="28830356" w14:textId="77777777" w:rsidTr="006D46E4">
        <w:trPr>
          <w:jc w:val="center"/>
        </w:trPr>
        <w:tc>
          <w:tcPr>
            <w:tcW w:w="4456" w:type="dxa"/>
            <w:vMerge/>
            <w:vAlign w:val="center"/>
          </w:tcPr>
          <w:p w14:paraId="356EC95E" w14:textId="77777777" w:rsidR="00B9314A" w:rsidRPr="00E90AB3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14:paraId="762FF2D0" w14:textId="77777777" w:rsidR="00B9314A" w:rsidRPr="00E90AB3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развитие социального партнерства в организациях непроизводственной сферы</w:t>
            </w:r>
          </w:p>
        </w:tc>
      </w:tr>
      <w:tr w:rsidR="00B9314A" w:rsidRPr="00EF64D0" w14:paraId="6D3B2070" w14:textId="77777777" w:rsidTr="006D46E4">
        <w:trPr>
          <w:jc w:val="center"/>
        </w:trPr>
        <w:tc>
          <w:tcPr>
            <w:tcW w:w="4456" w:type="dxa"/>
            <w:vAlign w:val="center"/>
          </w:tcPr>
          <w:p w14:paraId="4523B1C4" w14:textId="77777777" w:rsidR="00B9314A" w:rsidRPr="00E90AB3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предпринимательства</w:t>
            </w:r>
          </w:p>
        </w:tc>
        <w:tc>
          <w:tcPr>
            <w:tcW w:w="5428" w:type="dxa"/>
            <w:vAlign w:val="center"/>
          </w:tcPr>
          <w:p w14:paraId="05677689" w14:textId="77777777" w:rsidR="00B9314A" w:rsidRPr="00E90AB3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Малая организация высокой социальной эффективности</w:t>
            </w:r>
          </w:p>
        </w:tc>
      </w:tr>
      <w:tr w:rsidR="00B9314A" w:rsidRPr="00EF64D0" w14:paraId="239EC50A" w14:textId="77777777" w:rsidTr="006D46E4">
        <w:trPr>
          <w:trHeight w:val="301"/>
          <w:jc w:val="center"/>
        </w:trPr>
        <w:tc>
          <w:tcPr>
            <w:tcW w:w="4456" w:type="dxa"/>
            <w:vAlign w:val="center"/>
          </w:tcPr>
          <w:p w14:paraId="10584B26" w14:textId="77777777" w:rsidR="00B9314A" w:rsidRPr="00E90AB3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практики благотворительной деятельности граждан и организаций</w:t>
            </w:r>
          </w:p>
        </w:tc>
        <w:tc>
          <w:tcPr>
            <w:tcW w:w="5428" w:type="dxa"/>
            <w:vAlign w:val="center"/>
          </w:tcPr>
          <w:p w14:paraId="264797FE" w14:textId="77777777" w:rsidR="00B9314A" w:rsidRPr="00E90AB3" w:rsidRDefault="00B9314A" w:rsidP="006D46E4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вклад социальных инвестиций и благотворительности в развитие территорий</w:t>
            </w:r>
          </w:p>
        </w:tc>
      </w:tr>
      <w:tr w:rsidR="00B9314A" w:rsidRPr="00EF64D0" w14:paraId="61E06CF6" w14:textId="77777777" w:rsidTr="006D46E4">
        <w:trPr>
          <w:trHeight w:val="103"/>
          <w:jc w:val="center"/>
        </w:trPr>
        <w:tc>
          <w:tcPr>
            <w:tcW w:w="4456" w:type="dxa"/>
            <w:vMerge w:val="restart"/>
            <w:vAlign w:val="center"/>
          </w:tcPr>
          <w:p w14:paraId="1CF9DB57" w14:textId="77777777" w:rsidR="00B9314A" w:rsidRPr="00E90AB3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комфортных условий для работников, совмещающих трудовую деятельность с </w:t>
            </w:r>
            <w:r w:rsidRPr="00E9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выполнением семейных обязанностей</w:t>
            </w:r>
          </w:p>
        </w:tc>
        <w:tc>
          <w:tcPr>
            <w:tcW w:w="5428" w:type="dxa"/>
            <w:vAlign w:val="center"/>
          </w:tcPr>
          <w:p w14:paraId="38604FC1" w14:textId="77777777" w:rsidR="00B9314A" w:rsidRPr="00E90AB3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лучшие условия работникам с семейными обязанностями в организациях производственной сферы</w:t>
            </w:r>
          </w:p>
        </w:tc>
      </w:tr>
      <w:tr w:rsidR="00B9314A" w:rsidRPr="00EF64D0" w14:paraId="2F781800" w14:textId="77777777" w:rsidTr="006D46E4">
        <w:trPr>
          <w:jc w:val="center"/>
        </w:trPr>
        <w:tc>
          <w:tcPr>
            <w:tcW w:w="4456" w:type="dxa"/>
            <w:vMerge/>
            <w:vAlign w:val="center"/>
          </w:tcPr>
          <w:p w14:paraId="79C10F00" w14:textId="77777777" w:rsidR="00B9314A" w:rsidRPr="00E90AB3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8" w:type="dxa"/>
          </w:tcPr>
          <w:p w14:paraId="7E6979F1" w14:textId="77777777" w:rsidR="00B9314A" w:rsidRPr="00E90AB3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лучшие условия работникам с семейными обязанностями в организациях непроизводственной сферы</w:t>
            </w:r>
          </w:p>
        </w:tc>
      </w:tr>
      <w:tr w:rsidR="00B9314A" w:rsidRPr="00EF64D0" w14:paraId="6863B974" w14:textId="77777777" w:rsidTr="00E90AB3">
        <w:trPr>
          <w:trHeight w:val="331"/>
          <w:jc w:val="center"/>
        </w:trPr>
        <w:tc>
          <w:tcPr>
            <w:tcW w:w="4456" w:type="dxa"/>
          </w:tcPr>
          <w:p w14:paraId="2D3D7ECF" w14:textId="77777777" w:rsidR="00B9314A" w:rsidRPr="00E90AB3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Содействие занятости инвалидов</w:t>
            </w:r>
          </w:p>
        </w:tc>
        <w:tc>
          <w:tcPr>
            <w:tcW w:w="5428" w:type="dxa"/>
          </w:tcPr>
          <w:p w14:paraId="2B3697A1" w14:textId="77777777" w:rsidR="00B9314A" w:rsidRPr="00E90AB3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тру</w:t>
            </w:r>
            <w:bookmarkStart w:id="0" w:name="_GoBack"/>
            <w:bookmarkEnd w:id="0"/>
            <w:r w:rsidRPr="00E9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доустройство инвалидов в организации</w:t>
            </w:r>
          </w:p>
        </w:tc>
      </w:tr>
      <w:tr w:rsidR="00B9314A" w:rsidRPr="00EF64D0" w14:paraId="58217ACF" w14:textId="77777777" w:rsidTr="006D46E4">
        <w:trPr>
          <w:trHeight w:val="654"/>
          <w:jc w:val="center"/>
        </w:trPr>
        <w:tc>
          <w:tcPr>
            <w:tcW w:w="4456" w:type="dxa"/>
            <w:vMerge w:val="restart"/>
          </w:tcPr>
          <w:p w14:paraId="54CE794C" w14:textId="77777777" w:rsidR="00B9314A" w:rsidRPr="00E90AB3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комфортных условий для работников, совмещающих трудовую деятельность с выполнением семейных обязанностей</w:t>
            </w:r>
          </w:p>
        </w:tc>
        <w:tc>
          <w:tcPr>
            <w:tcW w:w="5428" w:type="dxa"/>
          </w:tcPr>
          <w:p w14:paraId="10103081" w14:textId="77777777" w:rsidR="00B9314A" w:rsidRPr="00E90AB3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поддержку работников-многодетных родителей и их детей в организациях производственной сферы</w:t>
            </w:r>
          </w:p>
        </w:tc>
      </w:tr>
      <w:tr w:rsidR="00B9314A" w:rsidRPr="00EF64D0" w14:paraId="6563E3FD" w14:textId="77777777" w:rsidTr="006D46E4">
        <w:trPr>
          <w:trHeight w:val="654"/>
          <w:jc w:val="center"/>
        </w:trPr>
        <w:tc>
          <w:tcPr>
            <w:tcW w:w="4456" w:type="dxa"/>
            <w:vMerge/>
          </w:tcPr>
          <w:p w14:paraId="17714F03" w14:textId="77777777" w:rsidR="00B9314A" w:rsidRPr="00E90AB3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8" w:type="dxa"/>
          </w:tcPr>
          <w:p w14:paraId="70F0EA92" w14:textId="77777777" w:rsidR="00B9314A" w:rsidRPr="00E90AB3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поддержку работников-многодетных родителей и их детей в организациях непроизводственной сферы</w:t>
            </w:r>
          </w:p>
        </w:tc>
      </w:tr>
    </w:tbl>
    <w:p w14:paraId="419EE6D4" w14:textId="77777777" w:rsidR="00E8361C" w:rsidRDefault="00E8361C" w:rsidP="00E31B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361C" w:rsidSect="00E90AB3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57"/>
    <w:rsid w:val="000137A5"/>
    <w:rsid w:val="00080E0C"/>
    <w:rsid w:val="00092951"/>
    <w:rsid w:val="000F51F0"/>
    <w:rsid w:val="00103C92"/>
    <w:rsid w:val="00167A8A"/>
    <w:rsid w:val="00197AAD"/>
    <w:rsid w:val="001B2768"/>
    <w:rsid w:val="001B587D"/>
    <w:rsid w:val="00284734"/>
    <w:rsid w:val="002C63A1"/>
    <w:rsid w:val="002E2F3D"/>
    <w:rsid w:val="002F54FA"/>
    <w:rsid w:val="00325271"/>
    <w:rsid w:val="00362BED"/>
    <w:rsid w:val="00363FD2"/>
    <w:rsid w:val="003E16C6"/>
    <w:rsid w:val="003F2F36"/>
    <w:rsid w:val="00400E9B"/>
    <w:rsid w:val="0041196D"/>
    <w:rsid w:val="00420A4B"/>
    <w:rsid w:val="004525DD"/>
    <w:rsid w:val="004A4C9F"/>
    <w:rsid w:val="004B0C53"/>
    <w:rsid w:val="00573EC3"/>
    <w:rsid w:val="005B6F43"/>
    <w:rsid w:val="00610CA3"/>
    <w:rsid w:val="006225C0"/>
    <w:rsid w:val="006627D7"/>
    <w:rsid w:val="00693867"/>
    <w:rsid w:val="006F7499"/>
    <w:rsid w:val="00765E19"/>
    <w:rsid w:val="0079089E"/>
    <w:rsid w:val="00796CEC"/>
    <w:rsid w:val="007C4934"/>
    <w:rsid w:val="007D4DEB"/>
    <w:rsid w:val="007E1D1E"/>
    <w:rsid w:val="008216DB"/>
    <w:rsid w:val="00832517"/>
    <w:rsid w:val="008539AF"/>
    <w:rsid w:val="008C4177"/>
    <w:rsid w:val="008C6B09"/>
    <w:rsid w:val="00913784"/>
    <w:rsid w:val="00A07857"/>
    <w:rsid w:val="00AC0886"/>
    <w:rsid w:val="00AC1AA7"/>
    <w:rsid w:val="00AF2B46"/>
    <w:rsid w:val="00B9314A"/>
    <w:rsid w:val="00BA0645"/>
    <w:rsid w:val="00BA531A"/>
    <w:rsid w:val="00BA5F3D"/>
    <w:rsid w:val="00BE7DEC"/>
    <w:rsid w:val="00C636F3"/>
    <w:rsid w:val="00CE753E"/>
    <w:rsid w:val="00D207DD"/>
    <w:rsid w:val="00D351BE"/>
    <w:rsid w:val="00D50DF9"/>
    <w:rsid w:val="00DA611A"/>
    <w:rsid w:val="00DB2CD9"/>
    <w:rsid w:val="00DF22D5"/>
    <w:rsid w:val="00E02F78"/>
    <w:rsid w:val="00E211C9"/>
    <w:rsid w:val="00E31B01"/>
    <w:rsid w:val="00E43A80"/>
    <w:rsid w:val="00E8361C"/>
    <w:rsid w:val="00E84E46"/>
    <w:rsid w:val="00E90AB3"/>
    <w:rsid w:val="00EF64D0"/>
    <w:rsid w:val="00F3215A"/>
    <w:rsid w:val="00F35FB3"/>
    <w:rsid w:val="00F752DC"/>
    <w:rsid w:val="00FF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889E"/>
  <w15:chartTrackingRefBased/>
  <w15:docId w15:val="{E49C1617-A46B-4967-B28A-56546893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53E"/>
    <w:pPr>
      <w:ind w:left="720"/>
      <w:contextualSpacing/>
    </w:pPr>
  </w:style>
  <w:style w:type="table" w:styleId="a4">
    <w:name w:val="Table Grid"/>
    <w:basedOn w:val="a1"/>
    <w:uiPriority w:val="39"/>
    <w:rsid w:val="003E1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2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Волошановская Элина Александровна</dc:creator>
  <cp:keywords/>
  <dc:description/>
  <cp:lastModifiedBy>Евгения Скобеева</cp:lastModifiedBy>
  <cp:revision>4</cp:revision>
  <cp:lastPrinted>2024-09-27T07:09:00Z</cp:lastPrinted>
  <dcterms:created xsi:type="dcterms:W3CDTF">2026-03-31T07:44:00Z</dcterms:created>
  <dcterms:modified xsi:type="dcterms:W3CDTF">2026-04-27T13:44:00Z</dcterms:modified>
</cp:coreProperties>
</file>