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8F5" w:rsidRPr="00D038F5" w:rsidRDefault="00D038F5" w:rsidP="00D038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D038F5">
        <w:rPr>
          <w:rFonts w:eastAsia="Calibri"/>
          <w:b/>
          <w:sz w:val="28"/>
          <w:szCs w:val="28"/>
          <w:lang w:eastAsia="en-US"/>
        </w:rPr>
        <w:t>Сообщение о возможном установлении публичного сервитута</w:t>
      </w:r>
    </w:p>
    <w:p w:rsidR="00C31EEC" w:rsidRPr="00D038F5" w:rsidRDefault="00C31EEC" w:rsidP="00200BA0">
      <w:pPr>
        <w:pBdr>
          <w:top w:val="none" w:sz="4" w:space="1" w:color="000000"/>
        </w:pBdr>
        <w:rPr>
          <w:sz w:val="28"/>
          <w:szCs w:val="28"/>
        </w:rPr>
      </w:pPr>
    </w:p>
    <w:p w:rsidR="00D038F5" w:rsidRPr="00AC0DB8" w:rsidRDefault="005623D0" w:rsidP="005623D0">
      <w:pPr>
        <w:pBdr>
          <w:top w:val="none" w:sz="4" w:space="1" w:color="000000"/>
        </w:pBdr>
        <w:ind w:firstLine="709"/>
        <w:jc w:val="both"/>
        <w:rPr>
          <w:sz w:val="28"/>
          <w:szCs w:val="28"/>
        </w:rPr>
      </w:pPr>
      <w:r w:rsidRPr="00AC0DB8">
        <w:rPr>
          <w:sz w:val="28"/>
          <w:szCs w:val="28"/>
        </w:rPr>
        <w:t>Министерством</w:t>
      </w:r>
      <w:r w:rsidR="00D038F5" w:rsidRPr="00AC0DB8">
        <w:rPr>
          <w:sz w:val="28"/>
          <w:szCs w:val="28"/>
        </w:rPr>
        <w:t xml:space="preserve"> имущественных и земельных отношений Белгородской области рассматривается ходатайство об установлении публичного сервитута </w:t>
      </w:r>
      <w:r w:rsidRPr="00AC0DB8">
        <w:rPr>
          <w:sz w:val="28"/>
          <w:szCs w:val="28"/>
        </w:rPr>
        <w:t xml:space="preserve">               </w:t>
      </w:r>
      <w:r w:rsidR="00D038F5" w:rsidRPr="00AC0DB8">
        <w:rPr>
          <w:sz w:val="28"/>
          <w:szCs w:val="28"/>
        </w:rPr>
        <w:t xml:space="preserve">в целях </w:t>
      </w:r>
      <w:r w:rsidRPr="00AC0DB8">
        <w:rPr>
          <w:sz w:val="28"/>
          <w:szCs w:val="28"/>
        </w:rPr>
        <w:t>размещения объект</w:t>
      </w:r>
      <w:r w:rsidR="007F1E72" w:rsidRPr="00AC0DB8">
        <w:rPr>
          <w:sz w:val="28"/>
          <w:szCs w:val="28"/>
        </w:rPr>
        <w:t>а</w:t>
      </w:r>
      <w:r w:rsidRPr="00AC0DB8">
        <w:rPr>
          <w:sz w:val="28"/>
          <w:szCs w:val="28"/>
        </w:rPr>
        <w:t xml:space="preserve"> электросетевого хозяйства</w:t>
      </w:r>
      <w:r w:rsidR="00166D35" w:rsidRPr="00AC0DB8">
        <w:rPr>
          <w:sz w:val="28"/>
          <w:szCs w:val="28"/>
        </w:rPr>
        <w:t>:</w:t>
      </w:r>
      <w:r w:rsidR="007F1E72" w:rsidRPr="00AC0DB8">
        <w:rPr>
          <w:sz w:val="28"/>
          <w:szCs w:val="28"/>
        </w:rPr>
        <w:t xml:space="preserve"> </w:t>
      </w:r>
      <w:r w:rsidR="00BB44F1">
        <w:rPr>
          <w:sz w:val="28"/>
          <w:szCs w:val="28"/>
        </w:rPr>
        <w:t>В</w:t>
      </w:r>
      <w:r w:rsidR="00BB44F1" w:rsidRPr="00BB44F1">
        <w:rPr>
          <w:sz w:val="28"/>
          <w:szCs w:val="28"/>
        </w:rPr>
        <w:t xml:space="preserve">оздушная линия электропередачи 110 </w:t>
      </w:r>
      <w:proofErr w:type="spellStart"/>
      <w:r w:rsidR="00BB44F1" w:rsidRPr="00BB44F1">
        <w:rPr>
          <w:sz w:val="28"/>
          <w:szCs w:val="28"/>
        </w:rPr>
        <w:t>кВ</w:t>
      </w:r>
      <w:proofErr w:type="spellEnd"/>
      <w:r w:rsidR="00BB44F1" w:rsidRPr="00BB44F1">
        <w:rPr>
          <w:sz w:val="28"/>
          <w:szCs w:val="28"/>
        </w:rPr>
        <w:t xml:space="preserve"> "ГПП 1 - Тяговая 1" от опоры № 22 воздушной линии 110 </w:t>
      </w:r>
      <w:proofErr w:type="spellStart"/>
      <w:r w:rsidR="00BB44F1" w:rsidRPr="00BB44F1">
        <w:rPr>
          <w:sz w:val="28"/>
          <w:szCs w:val="28"/>
        </w:rPr>
        <w:t>кВ</w:t>
      </w:r>
      <w:proofErr w:type="spellEnd"/>
      <w:r w:rsidR="00BB44F1" w:rsidRPr="00BB44F1">
        <w:rPr>
          <w:sz w:val="28"/>
          <w:szCs w:val="28"/>
        </w:rPr>
        <w:t xml:space="preserve"> "Губкин - ГПП 1" до подстанции "Тяговая 1" 110/10 </w:t>
      </w:r>
      <w:proofErr w:type="spellStart"/>
      <w:r w:rsidR="00BB44F1" w:rsidRPr="00BB44F1">
        <w:rPr>
          <w:sz w:val="28"/>
          <w:szCs w:val="28"/>
        </w:rPr>
        <w:t>кВ</w:t>
      </w:r>
      <w:proofErr w:type="spellEnd"/>
      <w:r w:rsidR="00050803" w:rsidRPr="00AC0DB8">
        <w:rPr>
          <w:sz w:val="28"/>
          <w:szCs w:val="28"/>
        </w:rPr>
        <w:t>, кадастровый номер 31:</w:t>
      </w:r>
      <w:r w:rsidR="00AC0DB8">
        <w:rPr>
          <w:sz w:val="28"/>
          <w:szCs w:val="28"/>
        </w:rPr>
        <w:t>04</w:t>
      </w:r>
      <w:r w:rsidR="00050803" w:rsidRPr="00AC0DB8">
        <w:rPr>
          <w:sz w:val="28"/>
          <w:szCs w:val="28"/>
        </w:rPr>
        <w:t>:</w:t>
      </w:r>
      <w:r w:rsidR="00BB44F1">
        <w:rPr>
          <w:sz w:val="28"/>
          <w:szCs w:val="28"/>
        </w:rPr>
        <w:t>0101001</w:t>
      </w:r>
      <w:r w:rsidR="00050803" w:rsidRPr="00AC0DB8">
        <w:rPr>
          <w:sz w:val="28"/>
          <w:szCs w:val="28"/>
        </w:rPr>
        <w:t>:</w:t>
      </w:r>
      <w:r w:rsidR="00BB44F1">
        <w:rPr>
          <w:sz w:val="28"/>
          <w:szCs w:val="28"/>
        </w:rPr>
        <w:t>4454</w:t>
      </w:r>
      <w:r w:rsidRPr="00AC0DB8">
        <w:rPr>
          <w:sz w:val="28"/>
          <w:szCs w:val="28"/>
        </w:rPr>
        <w:t xml:space="preserve"> </w:t>
      </w:r>
      <w:r w:rsidR="00D038F5" w:rsidRPr="00AC0DB8">
        <w:rPr>
          <w:sz w:val="28"/>
          <w:szCs w:val="28"/>
        </w:rPr>
        <w:t>в отношении</w:t>
      </w:r>
      <w:r w:rsidR="00DF7689" w:rsidRPr="00AC0DB8">
        <w:rPr>
          <w:sz w:val="28"/>
          <w:szCs w:val="28"/>
        </w:rPr>
        <w:t xml:space="preserve"> следующих</w:t>
      </w:r>
      <w:r w:rsidR="00D038F5" w:rsidRPr="00AC0DB8">
        <w:rPr>
          <w:sz w:val="28"/>
          <w:szCs w:val="28"/>
        </w:rPr>
        <w:t xml:space="preserve"> земельных у</w:t>
      </w:r>
      <w:r w:rsidR="00DF7689" w:rsidRPr="00AC0DB8">
        <w:rPr>
          <w:sz w:val="28"/>
          <w:szCs w:val="28"/>
        </w:rPr>
        <w:t>частков: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97"/>
        <w:gridCol w:w="3789"/>
        <w:gridCol w:w="4785"/>
      </w:tblGrid>
      <w:tr w:rsidR="009E3C2C" w:rsidRPr="00BF3366" w:rsidTr="009E3C2C">
        <w:tc>
          <w:tcPr>
            <w:tcW w:w="997" w:type="dxa"/>
          </w:tcPr>
          <w:p w:rsidR="009E3C2C" w:rsidRPr="00BF3366" w:rsidRDefault="00336DF2" w:rsidP="009E3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3789" w:type="dxa"/>
          </w:tcPr>
          <w:p w:rsidR="009E3C2C" w:rsidRPr="001B0E49" w:rsidRDefault="009E3C2C" w:rsidP="009E3C2C">
            <w:pPr>
              <w:jc w:val="center"/>
            </w:pPr>
            <w:r w:rsidRPr="001B0E49">
              <w:t>Кадастровый номер</w:t>
            </w:r>
          </w:p>
          <w:p w:rsidR="009E3C2C" w:rsidRPr="001B0E49" w:rsidRDefault="009E3C2C" w:rsidP="009E3C2C">
            <w:pPr>
              <w:jc w:val="center"/>
            </w:pPr>
            <w:r w:rsidRPr="001B0E49">
              <w:t>земельного участка</w:t>
            </w:r>
          </w:p>
        </w:tc>
        <w:tc>
          <w:tcPr>
            <w:tcW w:w="4785" w:type="dxa"/>
          </w:tcPr>
          <w:p w:rsidR="009E3C2C" w:rsidRPr="001B0E49" w:rsidRDefault="009E3C2C" w:rsidP="009E3C2C">
            <w:pPr>
              <w:jc w:val="center"/>
            </w:pPr>
            <w:r w:rsidRPr="001B0E49">
              <w:t>Адрес (местоположение)</w:t>
            </w:r>
          </w:p>
          <w:p w:rsidR="009E3C2C" w:rsidRPr="001B0E49" w:rsidRDefault="009E3C2C" w:rsidP="009E3C2C">
            <w:pPr>
              <w:jc w:val="center"/>
            </w:pPr>
            <w:r w:rsidRPr="001B0E49">
              <w:t>земельного участка</w:t>
            </w:r>
          </w:p>
        </w:tc>
      </w:tr>
      <w:tr w:rsidR="009F67C3" w:rsidRPr="00BF3366" w:rsidTr="009E3C2C">
        <w:tc>
          <w:tcPr>
            <w:tcW w:w="997" w:type="dxa"/>
          </w:tcPr>
          <w:p w:rsidR="009F67C3" w:rsidRPr="006E2380" w:rsidRDefault="009F67C3" w:rsidP="006E2380">
            <w:pPr>
              <w:pStyle w:val="afd"/>
              <w:numPr>
                <w:ilvl w:val="1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F67C3" w:rsidRPr="001B0E49" w:rsidRDefault="00BB44F1" w:rsidP="009F67C3">
            <w:pPr>
              <w:jc w:val="center"/>
            </w:pPr>
            <w:r>
              <w:t>31:03:0000000:59</w:t>
            </w:r>
          </w:p>
        </w:tc>
        <w:tc>
          <w:tcPr>
            <w:tcW w:w="4785" w:type="dxa"/>
          </w:tcPr>
          <w:p w:rsidR="009F67C3" w:rsidRPr="00783E4A" w:rsidRDefault="00C87CC1" w:rsidP="009E3C2C">
            <w:pPr>
              <w:jc w:val="center"/>
            </w:pPr>
            <w:r w:rsidRPr="00783E4A">
              <w:t xml:space="preserve">Белгородская область, р-н Губкинский, ПС 110/35/10 </w:t>
            </w:r>
            <w:proofErr w:type="spellStart"/>
            <w:r w:rsidRPr="00783E4A">
              <w:t>кВ</w:t>
            </w:r>
            <w:proofErr w:type="spellEnd"/>
            <w:r w:rsidRPr="00783E4A">
              <w:t xml:space="preserve"> "Тяговая 1"опоры №№1-43 </w:t>
            </w:r>
            <w:proofErr w:type="gramStart"/>
            <w:r w:rsidRPr="00783E4A">
              <w:t>ВЛ</w:t>
            </w:r>
            <w:proofErr w:type="gramEnd"/>
            <w:r w:rsidRPr="00783E4A">
              <w:t xml:space="preserve"> 110 </w:t>
            </w:r>
            <w:proofErr w:type="spellStart"/>
            <w:r w:rsidRPr="00783E4A">
              <w:t>кВ</w:t>
            </w:r>
            <w:proofErr w:type="spellEnd"/>
            <w:r w:rsidRPr="00783E4A">
              <w:t xml:space="preserve"> "ГПП 1- Тяговая 1"</w:t>
            </w:r>
          </w:p>
        </w:tc>
      </w:tr>
      <w:tr w:rsidR="009F67C3" w:rsidRPr="00BF3366" w:rsidTr="009E3C2C">
        <w:tc>
          <w:tcPr>
            <w:tcW w:w="997" w:type="dxa"/>
          </w:tcPr>
          <w:p w:rsidR="009F67C3" w:rsidRPr="006E2380" w:rsidRDefault="009F67C3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F67C3" w:rsidRPr="001B0E49" w:rsidRDefault="00BB44F1" w:rsidP="009F67C3">
            <w:pPr>
              <w:jc w:val="center"/>
            </w:pPr>
            <w:r>
              <w:t>31:03:0000000:63</w:t>
            </w:r>
          </w:p>
        </w:tc>
        <w:tc>
          <w:tcPr>
            <w:tcW w:w="4785" w:type="dxa"/>
          </w:tcPr>
          <w:p w:rsidR="009F67C3" w:rsidRPr="00783E4A" w:rsidRDefault="00C87CC1" w:rsidP="009E3C2C">
            <w:pPr>
              <w:jc w:val="center"/>
            </w:pPr>
            <w:r w:rsidRPr="00783E4A">
              <w:t xml:space="preserve">Белгородская область, р-н Губкинский, ПС 330/110/35/10 </w:t>
            </w:r>
            <w:proofErr w:type="spellStart"/>
            <w:r w:rsidRPr="00783E4A">
              <w:t>кВ</w:t>
            </w:r>
            <w:proofErr w:type="spellEnd"/>
            <w:r w:rsidRPr="00783E4A">
              <w:t xml:space="preserve"> "</w:t>
            </w:r>
            <w:proofErr w:type="spellStart"/>
            <w:r w:rsidRPr="00783E4A">
              <w:t>Губкин</w:t>
            </w:r>
            <w:proofErr w:type="gramStart"/>
            <w:r w:rsidRPr="00783E4A">
              <w:t>"о</w:t>
            </w:r>
            <w:proofErr w:type="gramEnd"/>
            <w:r w:rsidRPr="00783E4A">
              <w:t>поры</w:t>
            </w:r>
            <w:proofErr w:type="spellEnd"/>
            <w:r w:rsidRPr="00783E4A">
              <w:t xml:space="preserve"> №9-13,№ 14-16,№17-28 ВЛ 110 </w:t>
            </w:r>
            <w:proofErr w:type="spellStart"/>
            <w:r w:rsidRPr="00783E4A">
              <w:t>кВ</w:t>
            </w:r>
            <w:proofErr w:type="spellEnd"/>
            <w:r w:rsidRPr="00783E4A">
              <w:t xml:space="preserve"> "Губкин-ГПП-1"</w:t>
            </w:r>
          </w:p>
        </w:tc>
      </w:tr>
      <w:tr w:rsidR="00336DF2" w:rsidRPr="00BF3366" w:rsidTr="009E3C2C">
        <w:tc>
          <w:tcPr>
            <w:tcW w:w="997" w:type="dxa"/>
          </w:tcPr>
          <w:p w:rsidR="00336DF2" w:rsidRPr="006E2380" w:rsidRDefault="00336DF2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36DF2" w:rsidRPr="001B0E49" w:rsidRDefault="00BB44F1" w:rsidP="009F67C3">
            <w:pPr>
              <w:jc w:val="center"/>
            </w:pPr>
            <w:r>
              <w:t>31:03:1001001:5</w:t>
            </w:r>
          </w:p>
        </w:tc>
        <w:tc>
          <w:tcPr>
            <w:tcW w:w="4785" w:type="dxa"/>
          </w:tcPr>
          <w:p w:rsidR="00336DF2" w:rsidRPr="00783E4A" w:rsidRDefault="00C87CC1" w:rsidP="009E3C2C">
            <w:pPr>
              <w:jc w:val="center"/>
            </w:pPr>
            <w:r w:rsidRPr="00783E4A">
              <w:t xml:space="preserve">Российская Федерация, Белгородская область, р-н Губкинский, </w:t>
            </w:r>
            <w:proofErr w:type="spellStart"/>
            <w:r w:rsidRPr="00783E4A">
              <w:t>промзона</w:t>
            </w:r>
            <w:proofErr w:type="spellEnd"/>
            <w:r w:rsidRPr="00783E4A">
              <w:t xml:space="preserve"> </w:t>
            </w:r>
            <w:proofErr w:type="spellStart"/>
            <w:r w:rsidRPr="00783E4A">
              <w:t>Промплощадка</w:t>
            </w:r>
            <w:proofErr w:type="spellEnd"/>
            <w:r w:rsidRPr="00783E4A">
              <w:t xml:space="preserve"> </w:t>
            </w:r>
            <w:proofErr w:type="spellStart"/>
            <w:r w:rsidRPr="00783E4A">
              <w:t>ЛГОКа</w:t>
            </w:r>
            <w:proofErr w:type="spellEnd"/>
          </w:p>
        </w:tc>
      </w:tr>
      <w:tr w:rsidR="00336DF2" w:rsidRPr="00BF3366" w:rsidTr="009E3C2C">
        <w:tc>
          <w:tcPr>
            <w:tcW w:w="997" w:type="dxa"/>
          </w:tcPr>
          <w:p w:rsidR="00336DF2" w:rsidRPr="006E2380" w:rsidRDefault="00336DF2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36DF2" w:rsidRPr="001B0E49" w:rsidRDefault="00BB44F1" w:rsidP="009F67C3">
            <w:pPr>
              <w:jc w:val="center"/>
            </w:pPr>
            <w:r>
              <w:t>31:03:1001001:371</w:t>
            </w:r>
          </w:p>
        </w:tc>
        <w:tc>
          <w:tcPr>
            <w:tcW w:w="4785" w:type="dxa"/>
          </w:tcPr>
          <w:p w:rsidR="00336DF2" w:rsidRPr="00783E4A" w:rsidRDefault="00C87CC1" w:rsidP="009E3C2C">
            <w:pPr>
              <w:jc w:val="center"/>
            </w:pPr>
            <w:r w:rsidRPr="00783E4A">
              <w:t xml:space="preserve">Белгородская область, р-н Губкинский, Губкин-11, </w:t>
            </w:r>
            <w:proofErr w:type="spellStart"/>
            <w:r w:rsidRPr="00783E4A">
              <w:t>промплощадка</w:t>
            </w:r>
            <w:proofErr w:type="spellEnd"/>
            <w:r w:rsidRPr="00783E4A">
              <w:t xml:space="preserve"> ОАО «Лебединский ГОК», а/д №20</w:t>
            </w:r>
          </w:p>
        </w:tc>
      </w:tr>
      <w:tr w:rsidR="00336DF2" w:rsidRPr="00BF3366" w:rsidTr="009E3C2C">
        <w:tc>
          <w:tcPr>
            <w:tcW w:w="997" w:type="dxa"/>
          </w:tcPr>
          <w:p w:rsidR="00336DF2" w:rsidRPr="006E2380" w:rsidRDefault="00336DF2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36DF2" w:rsidRPr="001B0E49" w:rsidRDefault="00BB44F1" w:rsidP="009F67C3">
            <w:pPr>
              <w:jc w:val="center"/>
            </w:pPr>
            <w:r>
              <w:t>31:03:1001001:372</w:t>
            </w:r>
          </w:p>
        </w:tc>
        <w:tc>
          <w:tcPr>
            <w:tcW w:w="4785" w:type="dxa"/>
          </w:tcPr>
          <w:p w:rsidR="00336DF2" w:rsidRPr="00783E4A" w:rsidRDefault="00C87CC1" w:rsidP="009E3C2C">
            <w:pPr>
              <w:jc w:val="center"/>
            </w:pPr>
            <w:r w:rsidRPr="00783E4A">
              <w:t xml:space="preserve">Белгородская область, р-н Губкинский, Губкин-11, </w:t>
            </w:r>
            <w:proofErr w:type="spellStart"/>
            <w:r w:rsidRPr="00783E4A">
              <w:t>промплощадка</w:t>
            </w:r>
            <w:proofErr w:type="spellEnd"/>
            <w:r w:rsidRPr="00783E4A">
              <w:t xml:space="preserve"> ОАО «Лебединский ГОК», а/д №20</w:t>
            </w:r>
          </w:p>
        </w:tc>
      </w:tr>
      <w:tr w:rsidR="00336DF2" w:rsidRPr="00BF3366" w:rsidTr="009E3C2C">
        <w:tc>
          <w:tcPr>
            <w:tcW w:w="997" w:type="dxa"/>
          </w:tcPr>
          <w:p w:rsidR="00336DF2" w:rsidRPr="006E2380" w:rsidRDefault="00336DF2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36DF2" w:rsidRPr="001B0E49" w:rsidRDefault="00BB44F1" w:rsidP="009F67C3">
            <w:pPr>
              <w:jc w:val="center"/>
            </w:pPr>
            <w:r>
              <w:t>31:03:1001001:373</w:t>
            </w:r>
          </w:p>
        </w:tc>
        <w:tc>
          <w:tcPr>
            <w:tcW w:w="4785" w:type="dxa"/>
          </w:tcPr>
          <w:p w:rsidR="00336DF2" w:rsidRPr="00783E4A" w:rsidRDefault="00C87CC1" w:rsidP="009E3C2C">
            <w:pPr>
              <w:jc w:val="center"/>
            </w:pPr>
            <w:r w:rsidRPr="00783E4A">
              <w:t xml:space="preserve">Российская Федерация, Белгородская область, р-н Губкинский, </w:t>
            </w:r>
            <w:proofErr w:type="spellStart"/>
            <w:r w:rsidRPr="00783E4A">
              <w:t>промзона</w:t>
            </w:r>
            <w:proofErr w:type="spellEnd"/>
            <w:r w:rsidRPr="00783E4A">
              <w:t xml:space="preserve"> </w:t>
            </w:r>
            <w:proofErr w:type="spellStart"/>
            <w:r w:rsidRPr="00783E4A">
              <w:t>Промплощадка</w:t>
            </w:r>
            <w:proofErr w:type="spellEnd"/>
            <w:r w:rsidRPr="00783E4A">
              <w:t xml:space="preserve"> </w:t>
            </w:r>
            <w:proofErr w:type="spellStart"/>
            <w:r w:rsidRPr="00783E4A">
              <w:t>ЛГОКа</w:t>
            </w:r>
            <w:proofErr w:type="spellEnd"/>
          </w:p>
        </w:tc>
      </w:tr>
      <w:tr w:rsidR="00336DF2" w:rsidRPr="00BF3366" w:rsidTr="009E3C2C">
        <w:tc>
          <w:tcPr>
            <w:tcW w:w="997" w:type="dxa"/>
          </w:tcPr>
          <w:p w:rsidR="00336DF2" w:rsidRPr="006E2380" w:rsidRDefault="00336DF2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36DF2" w:rsidRPr="001B0E49" w:rsidRDefault="00BB44F1" w:rsidP="009F67C3">
            <w:pPr>
              <w:jc w:val="center"/>
            </w:pPr>
            <w:r>
              <w:t>31:03:1001001:374</w:t>
            </w:r>
          </w:p>
        </w:tc>
        <w:tc>
          <w:tcPr>
            <w:tcW w:w="4785" w:type="dxa"/>
          </w:tcPr>
          <w:p w:rsidR="00336DF2" w:rsidRPr="00783E4A" w:rsidRDefault="00C87CC1" w:rsidP="009E3C2C">
            <w:pPr>
              <w:jc w:val="center"/>
            </w:pPr>
            <w:r w:rsidRPr="00783E4A">
              <w:t>Белгородская область, Губкинский район, Участок вдоль 20-й дороги</w:t>
            </w:r>
          </w:p>
        </w:tc>
      </w:tr>
      <w:tr w:rsidR="00336DF2" w:rsidRPr="00BF3366" w:rsidTr="009E3C2C">
        <w:tc>
          <w:tcPr>
            <w:tcW w:w="997" w:type="dxa"/>
          </w:tcPr>
          <w:p w:rsidR="00336DF2" w:rsidRPr="006E2380" w:rsidRDefault="00336DF2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36DF2" w:rsidRPr="001B0E49" w:rsidRDefault="00BB44F1" w:rsidP="009F67C3">
            <w:pPr>
              <w:jc w:val="center"/>
            </w:pPr>
            <w:r>
              <w:t>31:03:1002001:5</w:t>
            </w:r>
          </w:p>
        </w:tc>
        <w:tc>
          <w:tcPr>
            <w:tcW w:w="4785" w:type="dxa"/>
          </w:tcPr>
          <w:p w:rsidR="00336DF2" w:rsidRPr="00783E4A" w:rsidRDefault="00C87CC1" w:rsidP="009E3C2C">
            <w:pPr>
              <w:jc w:val="center"/>
            </w:pPr>
            <w:r w:rsidRPr="00783E4A">
              <w:t xml:space="preserve">Российская Федерация, Белгородская область, р-н Губкинский, </w:t>
            </w:r>
            <w:proofErr w:type="spellStart"/>
            <w:r w:rsidRPr="00783E4A">
              <w:t>промзона</w:t>
            </w:r>
            <w:proofErr w:type="spellEnd"/>
            <w:r w:rsidRPr="00783E4A">
              <w:t xml:space="preserve"> </w:t>
            </w:r>
            <w:proofErr w:type="spellStart"/>
            <w:r w:rsidRPr="00783E4A">
              <w:t>Промплощадка</w:t>
            </w:r>
            <w:proofErr w:type="spellEnd"/>
            <w:r w:rsidRPr="00783E4A">
              <w:t xml:space="preserve"> </w:t>
            </w:r>
            <w:proofErr w:type="spellStart"/>
            <w:r w:rsidRPr="00783E4A">
              <w:t>ЛГОКа</w:t>
            </w:r>
            <w:proofErr w:type="spellEnd"/>
          </w:p>
        </w:tc>
      </w:tr>
      <w:tr w:rsidR="009E3C2C" w:rsidRPr="00BF3366" w:rsidTr="009E3C2C">
        <w:tc>
          <w:tcPr>
            <w:tcW w:w="997" w:type="dxa"/>
          </w:tcPr>
          <w:p w:rsidR="009E3C2C" w:rsidRPr="006E2380" w:rsidRDefault="009E3C2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E3C2C" w:rsidRPr="001B0E49" w:rsidRDefault="00BB44F1" w:rsidP="009E3C2C">
            <w:pPr>
              <w:jc w:val="center"/>
            </w:pPr>
            <w:r>
              <w:t>31:03:1004001:10</w:t>
            </w:r>
          </w:p>
        </w:tc>
        <w:tc>
          <w:tcPr>
            <w:tcW w:w="4785" w:type="dxa"/>
          </w:tcPr>
          <w:p w:rsidR="009E3C2C" w:rsidRPr="00783E4A" w:rsidRDefault="00CD17A4" w:rsidP="009E3C2C">
            <w:pPr>
              <w:jc w:val="center"/>
            </w:pPr>
            <w:r w:rsidRPr="00783E4A">
              <w:t xml:space="preserve">Российская Федерация, Белгородская область, р-н Губкинский, </w:t>
            </w:r>
            <w:proofErr w:type="spellStart"/>
            <w:r w:rsidRPr="00783E4A">
              <w:t>промзона</w:t>
            </w:r>
            <w:proofErr w:type="spellEnd"/>
            <w:r w:rsidRPr="00783E4A">
              <w:t xml:space="preserve"> </w:t>
            </w:r>
            <w:proofErr w:type="spellStart"/>
            <w:r w:rsidRPr="00783E4A">
              <w:t>Промплощадка</w:t>
            </w:r>
            <w:proofErr w:type="spellEnd"/>
            <w:r w:rsidRPr="00783E4A">
              <w:t xml:space="preserve"> </w:t>
            </w:r>
            <w:proofErr w:type="spellStart"/>
            <w:r w:rsidRPr="00783E4A">
              <w:t>ЛГОКа</w:t>
            </w:r>
            <w:proofErr w:type="spellEnd"/>
          </w:p>
        </w:tc>
      </w:tr>
      <w:tr w:rsidR="009E3C2C" w:rsidRPr="00BF3366" w:rsidTr="009E3C2C">
        <w:tc>
          <w:tcPr>
            <w:tcW w:w="997" w:type="dxa"/>
          </w:tcPr>
          <w:p w:rsidR="009E3C2C" w:rsidRPr="006E2380" w:rsidRDefault="009E3C2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E3C2C" w:rsidRPr="001B0E49" w:rsidRDefault="00BB44F1" w:rsidP="009E3C2C">
            <w:pPr>
              <w:jc w:val="center"/>
            </w:pPr>
            <w:r>
              <w:t>31:03:1004001:36</w:t>
            </w:r>
          </w:p>
        </w:tc>
        <w:tc>
          <w:tcPr>
            <w:tcW w:w="4785" w:type="dxa"/>
          </w:tcPr>
          <w:p w:rsidR="009E3C2C" w:rsidRPr="00783E4A" w:rsidRDefault="00CD17A4" w:rsidP="009E3C2C">
            <w:pPr>
              <w:jc w:val="center"/>
            </w:pPr>
            <w:r w:rsidRPr="00783E4A">
              <w:t xml:space="preserve">Российская Федерация, Белгородская обл., Губкинский р-н, </w:t>
            </w:r>
            <w:proofErr w:type="spellStart"/>
            <w:r w:rsidRPr="00783E4A">
              <w:t>промзона</w:t>
            </w:r>
            <w:proofErr w:type="spellEnd"/>
            <w:r w:rsidRPr="00783E4A">
              <w:t xml:space="preserve"> </w:t>
            </w:r>
            <w:proofErr w:type="spellStart"/>
            <w:r w:rsidRPr="00783E4A">
              <w:t>Промплощадка</w:t>
            </w:r>
            <w:proofErr w:type="spellEnd"/>
            <w:r w:rsidRPr="00783E4A">
              <w:t xml:space="preserve"> </w:t>
            </w:r>
            <w:proofErr w:type="spellStart"/>
            <w:r w:rsidRPr="00783E4A">
              <w:t>ЛГОКа</w:t>
            </w:r>
            <w:proofErr w:type="spellEnd"/>
          </w:p>
        </w:tc>
      </w:tr>
      <w:tr w:rsidR="009E3C2C" w:rsidRPr="00BF3366" w:rsidTr="009E3C2C">
        <w:tc>
          <w:tcPr>
            <w:tcW w:w="997" w:type="dxa"/>
          </w:tcPr>
          <w:p w:rsidR="009E3C2C" w:rsidRPr="006E2380" w:rsidRDefault="009E3C2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E3C2C" w:rsidRPr="001B0E49" w:rsidRDefault="00BB44F1" w:rsidP="009E3C2C">
            <w:pPr>
              <w:jc w:val="center"/>
            </w:pPr>
            <w:r>
              <w:t>31:03:1004001:1125</w:t>
            </w:r>
          </w:p>
        </w:tc>
        <w:tc>
          <w:tcPr>
            <w:tcW w:w="4785" w:type="dxa"/>
          </w:tcPr>
          <w:p w:rsidR="009E3C2C" w:rsidRPr="00783E4A" w:rsidRDefault="00CD17A4" w:rsidP="009E3C2C">
            <w:pPr>
              <w:jc w:val="center"/>
            </w:pPr>
            <w:r w:rsidRPr="00783E4A">
              <w:t xml:space="preserve">Российская Федерация, Белгородская область, р-н Губкинский, </w:t>
            </w:r>
            <w:proofErr w:type="spellStart"/>
            <w:r w:rsidRPr="00783E4A">
              <w:t>промзона</w:t>
            </w:r>
            <w:proofErr w:type="spellEnd"/>
            <w:r w:rsidRPr="00783E4A">
              <w:t xml:space="preserve"> </w:t>
            </w:r>
            <w:proofErr w:type="spellStart"/>
            <w:r w:rsidRPr="00783E4A">
              <w:t>Промплощадка</w:t>
            </w:r>
            <w:proofErr w:type="spellEnd"/>
            <w:r w:rsidRPr="00783E4A">
              <w:t xml:space="preserve"> </w:t>
            </w:r>
            <w:proofErr w:type="spellStart"/>
            <w:r w:rsidRPr="00783E4A">
              <w:t>ЛГОКа</w:t>
            </w:r>
            <w:proofErr w:type="spellEnd"/>
          </w:p>
        </w:tc>
      </w:tr>
      <w:tr w:rsidR="009E3C2C" w:rsidRPr="00BF3366" w:rsidTr="009E3C2C">
        <w:tc>
          <w:tcPr>
            <w:tcW w:w="997" w:type="dxa"/>
          </w:tcPr>
          <w:p w:rsidR="009E3C2C" w:rsidRPr="006E2380" w:rsidRDefault="009E3C2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E3C2C" w:rsidRPr="001B0E49" w:rsidRDefault="00BB44F1" w:rsidP="009E3C2C">
            <w:pPr>
              <w:jc w:val="center"/>
            </w:pPr>
            <w:r>
              <w:t>31:03:0000000:4305</w:t>
            </w:r>
          </w:p>
        </w:tc>
        <w:tc>
          <w:tcPr>
            <w:tcW w:w="4785" w:type="dxa"/>
          </w:tcPr>
          <w:p w:rsidR="009E3C2C" w:rsidRPr="00783E4A" w:rsidRDefault="00CD17A4" w:rsidP="009E3C2C">
            <w:pPr>
              <w:jc w:val="center"/>
            </w:pPr>
            <w:r w:rsidRPr="00783E4A">
              <w:t xml:space="preserve">Российская Федерация, Белгородская область, р-н Губкинский, </w:t>
            </w:r>
            <w:proofErr w:type="spellStart"/>
            <w:r w:rsidRPr="00783E4A">
              <w:t>промзона</w:t>
            </w:r>
            <w:proofErr w:type="spellEnd"/>
            <w:r w:rsidRPr="00783E4A">
              <w:t xml:space="preserve"> </w:t>
            </w:r>
            <w:proofErr w:type="spellStart"/>
            <w:r w:rsidRPr="00783E4A">
              <w:t>Промплощадка</w:t>
            </w:r>
            <w:proofErr w:type="spellEnd"/>
            <w:r w:rsidRPr="00783E4A">
              <w:t xml:space="preserve"> </w:t>
            </w:r>
            <w:proofErr w:type="spellStart"/>
            <w:r w:rsidRPr="00783E4A">
              <w:t>ЛГОКа</w:t>
            </w:r>
            <w:proofErr w:type="spellEnd"/>
          </w:p>
        </w:tc>
      </w:tr>
      <w:tr w:rsidR="009E3C2C" w:rsidRPr="00BF3366" w:rsidTr="009E3C2C">
        <w:tc>
          <w:tcPr>
            <w:tcW w:w="997" w:type="dxa"/>
          </w:tcPr>
          <w:p w:rsidR="009E3C2C" w:rsidRPr="006E2380" w:rsidRDefault="009E3C2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E3C2C" w:rsidRPr="001B0E49" w:rsidRDefault="00BB44F1" w:rsidP="009E3C2C">
            <w:pPr>
              <w:jc w:val="center"/>
            </w:pPr>
            <w:r>
              <w:t>31:03:0000000:4324</w:t>
            </w:r>
          </w:p>
        </w:tc>
        <w:tc>
          <w:tcPr>
            <w:tcW w:w="4785" w:type="dxa"/>
          </w:tcPr>
          <w:p w:rsidR="009E3C2C" w:rsidRPr="00783E4A" w:rsidRDefault="00CD17A4" w:rsidP="009E3C2C">
            <w:pPr>
              <w:jc w:val="center"/>
            </w:pPr>
            <w:r w:rsidRPr="00783E4A">
              <w:t xml:space="preserve">Российская Федерация, Белгородская обл., р-н Губкинский, </w:t>
            </w:r>
            <w:proofErr w:type="spellStart"/>
            <w:r w:rsidRPr="00783E4A">
              <w:t>промзона</w:t>
            </w:r>
            <w:proofErr w:type="spellEnd"/>
            <w:r w:rsidRPr="00783E4A">
              <w:t xml:space="preserve"> </w:t>
            </w:r>
            <w:proofErr w:type="spellStart"/>
            <w:r w:rsidRPr="00783E4A">
              <w:t>Промплощадка</w:t>
            </w:r>
            <w:proofErr w:type="spellEnd"/>
            <w:r w:rsidRPr="00783E4A">
              <w:t xml:space="preserve"> </w:t>
            </w:r>
            <w:proofErr w:type="spellStart"/>
            <w:r w:rsidRPr="00783E4A">
              <w:t>ЛГОКа</w:t>
            </w:r>
            <w:proofErr w:type="spellEnd"/>
          </w:p>
        </w:tc>
      </w:tr>
      <w:tr w:rsidR="009E3C2C" w:rsidRPr="00BF3366" w:rsidTr="009E3C2C">
        <w:tc>
          <w:tcPr>
            <w:tcW w:w="997" w:type="dxa"/>
          </w:tcPr>
          <w:p w:rsidR="009E3C2C" w:rsidRPr="006E2380" w:rsidRDefault="009E3C2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E3C2C" w:rsidRPr="001B0E49" w:rsidRDefault="00BB44F1" w:rsidP="009E3C2C">
            <w:pPr>
              <w:jc w:val="center"/>
            </w:pPr>
            <w:r>
              <w:t>31:03:0000000:4544</w:t>
            </w:r>
          </w:p>
        </w:tc>
        <w:tc>
          <w:tcPr>
            <w:tcW w:w="4785" w:type="dxa"/>
          </w:tcPr>
          <w:p w:rsidR="009E3C2C" w:rsidRPr="00783E4A" w:rsidRDefault="00CD17A4" w:rsidP="009E3C2C">
            <w:pPr>
              <w:jc w:val="center"/>
            </w:pPr>
            <w:r w:rsidRPr="00783E4A">
              <w:t xml:space="preserve">Российская Федерация, Белгородская область, р-н Губкинский, </w:t>
            </w:r>
            <w:proofErr w:type="spellStart"/>
            <w:r w:rsidRPr="00783E4A">
              <w:t>промзона</w:t>
            </w:r>
            <w:proofErr w:type="spellEnd"/>
            <w:r w:rsidRPr="00783E4A">
              <w:t xml:space="preserve"> </w:t>
            </w:r>
            <w:proofErr w:type="spellStart"/>
            <w:r w:rsidRPr="00783E4A">
              <w:t>Промплощадка</w:t>
            </w:r>
            <w:proofErr w:type="spellEnd"/>
            <w:r w:rsidRPr="00783E4A">
              <w:t xml:space="preserve"> </w:t>
            </w:r>
            <w:proofErr w:type="spellStart"/>
            <w:r w:rsidRPr="00783E4A">
              <w:t>ЛГОКа</w:t>
            </w:r>
            <w:proofErr w:type="spellEnd"/>
          </w:p>
        </w:tc>
      </w:tr>
      <w:tr w:rsidR="009E3C2C" w:rsidRPr="00BF3366" w:rsidTr="009E3C2C">
        <w:tc>
          <w:tcPr>
            <w:tcW w:w="997" w:type="dxa"/>
          </w:tcPr>
          <w:p w:rsidR="009E3C2C" w:rsidRPr="006E2380" w:rsidRDefault="009E3C2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E3C2C" w:rsidRPr="001B0E49" w:rsidRDefault="00BB44F1" w:rsidP="009E3C2C">
            <w:pPr>
              <w:jc w:val="center"/>
            </w:pPr>
            <w:r>
              <w:t>31:03:1004001:903</w:t>
            </w:r>
          </w:p>
        </w:tc>
        <w:tc>
          <w:tcPr>
            <w:tcW w:w="4785" w:type="dxa"/>
          </w:tcPr>
          <w:p w:rsidR="009E3C2C" w:rsidRPr="00783E4A" w:rsidRDefault="00CD17A4" w:rsidP="009E3C2C">
            <w:pPr>
              <w:jc w:val="center"/>
            </w:pPr>
            <w:r w:rsidRPr="00783E4A">
              <w:t>Российская Федерация, Белгородская обл., городской округ Губкинский, территория ЛГОК, з/у 1</w:t>
            </w:r>
          </w:p>
        </w:tc>
      </w:tr>
    </w:tbl>
    <w:p w:rsidR="00DF7689" w:rsidRDefault="00DF7689" w:rsidP="00166D35">
      <w:pPr>
        <w:pBdr>
          <w:top w:val="none" w:sz="4" w:space="1" w:color="000000"/>
        </w:pBdr>
        <w:jc w:val="both"/>
        <w:rPr>
          <w:sz w:val="28"/>
          <w:szCs w:val="28"/>
        </w:rPr>
      </w:pPr>
    </w:p>
    <w:p w:rsidR="00037476" w:rsidRPr="00037476" w:rsidRDefault="00037476" w:rsidP="000374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7476">
        <w:rPr>
          <w:sz w:val="28"/>
          <w:szCs w:val="28"/>
        </w:rPr>
        <w:t xml:space="preserve">Схема территориального планирования Белгородской области утверждена постановлением Правительства Белгородской области от 31 октября 2011 года </w:t>
      </w:r>
      <w:r w:rsidR="00D93DFA">
        <w:rPr>
          <w:sz w:val="28"/>
          <w:szCs w:val="28"/>
        </w:rPr>
        <w:t xml:space="preserve">                 </w:t>
      </w:r>
      <w:r w:rsidRPr="00037476">
        <w:rPr>
          <w:sz w:val="28"/>
          <w:szCs w:val="28"/>
        </w:rPr>
        <w:t>№ 399-пп.</w:t>
      </w:r>
    </w:p>
    <w:p w:rsidR="00037476" w:rsidRDefault="00037476" w:rsidP="000374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7476">
        <w:rPr>
          <w:sz w:val="28"/>
          <w:szCs w:val="28"/>
        </w:rPr>
        <w:t xml:space="preserve">Порядок установления зон с особыми условиями использования территорий и содержание ограничений прав   на земельные участки определен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утвержденными постановлением Правительства Российской Федерации </w:t>
      </w:r>
      <w:r w:rsidR="00D93DFA">
        <w:rPr>
          <w:sz w:val="28"/>
          <w:szCs w:val="28"/>
        </w:rPr>
        <w:t xml:space="preserve">                           </w:t>
      </w:r>
      <w:bookmarkStart w:id="0" w:name="_GoBack"/>
      <w:bookmarkEnd w:id="0"/>
      <w:r w:rsidRPr="00037476">
        <w:rPr>
          <w:sz w:val="28"/>
          <w:szCs w:val="28"/>
        </w:rPr>
        <w:t>от 24 февраля 2009 года № 160.</w:t>
      </w:r>
    </w:p>
    <w:p w:rsidR="0068521E" w:rsidRPr="0068521E" w:rsidRDefault="0068521E" w:rsidP="00BF3A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D058F" w:rsidRPr="0068521E">
        <w:rPr>
          <w:sz w:val="28"/>
          <w:szCs w:val="28"/>
        </w:rPr>
        <w:t xml:space="preserve">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</w:t>
      </w:r>
      <w:r w:rsidR="00166D35">
        <w:rPr>
          <w:sz w:val="28"/>
          <w:szCs w:val="28"/>
        </w:rPr>
        <w:t xml:space="preserve">              </w:t>
      </w:r>
      <w:r w:rsidR="00AD058F" w:rsidRPr="0068521E">
        <w:rPr>
          <w:sz w:val="28"/>
          <w:szCs w:val="28"/>
        </w:rPr>
        <w:t>об учете прав на земельные участки</w:t>
      </w:r>
      <w:r>
        <w:rPr>
          <w:sz w:val="28"/>
          <w:szCs w:val="28"/>
        </w:rPr>
        <w:t xml:space="preserve"> в течение </w:t>
      </w:r>
      <w:r w:rsidR="00DF7689">
        <w:rPr>
          <w:sz w:val="28"/>
          <w:szCs w:val="28"/>
        </w:rPr>
        <w:t>пятнадцати</w:t>
      </w:r>
      <w:r w:rsidRPr="0068521E">
        <w:rPr>
          <w:sz w:val="28"/>
          <w:szCs w:val="28"/>
        </w:rPr>
        <w:t xml:space="preserve"> дней со дня опубликования </w:t>
      </w:r>
      <w:r>
        <w:rPr>
          <w:sz w:val="28"/>
          <w:szCs w:val="28"/>
        </w:rPr>
        <w:t xml:space="preserve">настоящего </w:t>
      </w:r>
      <w:r w:rsidRPr="0068521E">
        <w:rPr>
          <w:sz w:val="28"/>
          <w:szCs w:val="28"/>
        </w:rPr>
        <w:t>сообщения</w:t>
      </w:r>
      <w:r>
        <w:rPr>
          <w:sz w:val="28"/>
          <w:szCs w:val="28"/>
        </w:rPr>
        <w:t xml:space="preserve"> с 9 до 13 часов </w:t>
      </w:r>
      <w:r w:rsidR="00784E4B">
        <w:rPr>
          <w:sz w:val="28"/>
          <w:szCs w:val="28"/>
        </w:rPr>
        <w:t xml:space="preserve">с понедельника </w:t>
      </w:r>
      <w:r w:rsidR="00166D35">
        <w:rPr>
          <w:sz w:val="28"/>
          <w:szCs w:val="28"/>
        </w:rPr>
        <w:t xml:space="preserve">                       </w:t>
      </w:r>
      <w:r w:rsidR="00784E4B">
        <w:rPr>
          <w:sz w:val="28"/>
          <w:szCs w:val="28"/>
        </w:rPr>
        <w:t xml:space="preserve">по пятницу по адресу: Белгородская область, город Белгород, Соборная площадь, 4, телефон для связи 8(4722) 32-34-58, </w:t>
      </w:r>
      <w:r w:rsidR="00604945">
        <w:rPr>
          <w:sz w:val="28"/>
          <w:szCs w:val="28"/>
        </w:rPr>
        <w:t>35-39-74</w:t>
      </w:r>
    </w:p>
    <w:p w:rsidR="00341206" w:rsidRDefault="00341206" w:rsidP="00987D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1206">
        <w:rPr>
          <w:sz w:val="28"/>
          <w:szCs w:val="28"/>
        </w:rPr>
        <w:t xml:space="preserve">Официальные сайты в информационно-телекоммуникационной сети "Интернет", на которых размещается сообщение о поступившем </w:t>
      </w:r>
      <w:proofErr w:type="gramStart"/>
      <w:r w:rsidRPr="00341206">
        <w:rPr>
          <w:sz w:val="28"/>
          <w:szCs w:val="28"/>
        </w:rPr>
        <w:t>ходатайстве</w:t>
      </w:r>
      <w:proofErr w:type="gramEnd"/>
      <w:r w:rsidRPr="00341206">
        <w:rPr>
          <w:sz w:val="28"/>
          <w:szCs w:val="28"/>
        </w:rPr>
        <w:t xml:space="preserve"> </w:t>
      </w:r>
      <w:r w:rsidR="00166D35">
        <w:rPr>
          <w:sz w:val="28"/>
          <w:szCs w:val="28"/>
        </w:rPr>
        <w:t xml:space="preserve">     </w:t>
      </w:r>
      <w:r w:rsidRPr="00341206">
        <w:rPr>
          <w:sz w:val="28"/>
          <w:szCs w:val="28"/>
        </w:rPr>
        <w:t>об установлении публичного сервитута</w:t>
      </w:r>
      <w:r>
        <w:rPr>
          <w:sz w:val="28"/>
          <w:szCs w:val="28"/>
        </w:rPr>
        <w:t>:</w:t>
      </w:r>
    </w:p>
    <w:p w:rsidR="00341206" w:rsidRDefault="0098494F" w:rsidP="00987D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0" w:history="1">
        <w:r w:rsidR="00BD3B95" w:rsidRPr="007F1E72">
          <w:rPr>
            <w:sz w:val="28"/>
            <w:szCs w:val="28"/>
            <w:lang w:val="en-US"/>
          </w:rPr>
          <w:t>dizo</w:t>
        </w:r>
        <w:r w:rsidR="00BD3B95" w:rsidRPr="006B3F2D">
          <w:rPr>
            <w:sz w:val="28"/>
            <w:szCs w:val="28"/>
          </w:rPr>
          <w:t>31.</w:t>
        </w:r>
        <w:r w:rsidR="00BD3B95" w:rsidRPr="007F1E72">
          <w:rPr>
            <w:sz w:val="28"/>
            <w:szCs w:val="28"/>
            <w:lang w:val="en-US"/>
          </w:rPr>
          <w:t>ru</w:t>
        </w:r>
      </w:hyperlink>
      <w:r w:rsidR="00BD3B95" w:rsidRPr="006B3F2D">
        <w:rPr>
          <w:sz w:val="28"/>
          <w:szCs w:val="28"/>
        </w:rPr>
        <w:t>;</w:t>
      </w:r>
    </w:p>
    <w:p w:rsidR="00CD17A4" w:rsidRDefault="0098494F" w:rsidP="00987D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1" w:history="1">
        <w:r w:rsidR="00CD17A4" w:rsidRPr="00485EBF">
          <w:rPr>
            <w:rStyle w:val="afb"/>
            <w:sz w:val="28"/>
            <w:szCs w:val="28"/>
            <w:lang w:val="en-US"/>
          </w:rPr>
          <w:t>gubkin</w:t>
        </w:r>
        <w:r w:rsidR="00CD17A4" w:rsidRPr="00783E4A">
          <w:rPr>
            <w:rStyle w:val="afb"/>
            <w:sz w:val="28"/>
            <w:szCs w:val="28"/>
          </w:rPr>
          <w:t>@</w:t>
        </w:r>
        <w:r w:rsidR="00CD17A4" w:rsidRPr="00485EBF">
          <w:rPr>
            <w:rStyle w:val="afb"/>
            <w:sz w:val="28"/>
            <w:szCs w:val="28"/>
            <w:lang w:val="en-US"/>
          </w:rPr>
          <w:t>gu</w:t>
        </w:r>
        <w:r w:rsidR="00CD17A4" w:rsidRPr="00783E4A">
          <w:rPr>
            <w:rStyle w:val="afb"/>
            <w:sz w:val="28"/>
            <w:szCs w:val="28"/>
          </w:rPr>
          <w:t>.</w:t>
        </w:r>
        <w:r w:rsidR="00CD17A4" w:rsidRPr="00485EBF">
          <w:rPr>
            <w:rStyle w:val="afb"/>
            <w:sz w:val="28"/>
            <w:szCs w:val="28"/>
            <w:lang w:val="en-US"/>
          </w:rPr>
          <w:t>belregion</w:t>
        </w:r>
        <w:r w:rsidR="00CD17A4" w:rsidRPr="00783E4A">
          <w:rPr>
            <w:rStyle w:val="afb"/>
            <w:sz w:val="28"/>
            <w:szCs w:val="28"/>
          </w:rPr>
          <w:t>.</w:t>
        </w:r>
        <w:proofErr w:type="spellStart"/>
        <w:r w:rsidR="00CD17A4" w:rsidRPr="00485EBF">
          <w:rPr>
            <w:rStyle w:val="afb"/>
            <w:sz w:val="28"/>
            <w:szCs w:val="28"/>
            <w:lang w:val="en-US"/>
          </w:rPr>
          <w:t>ru</w:t>
        </w:r>
        <w:proofErr w:type="spellEnd"/>
      </w:hyperlink>
    </w:p>
    <w:p w:rsidR="00CD17A4" w:rsidRPr="00CD17A4" w:rsidRDefault="00783E4A" w:rsidP="00987D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газете «Муниципальный вестник» - приложении к газете «Эфир Губкина»</w:t>
      </w:r>
      <w:r w:rsidR="006B3F2D">
        <w:rPr>
          <w:sz w:val="28"/>
          <w:szCs w:val="28"/>
        </w:rPr>
        <w:t>.</w:t>
      </w:r>
    </w:p>
    <w:p w:rsidR="001B0E49" w:rsidRDefault="001B0E49" w:rsidP="001B0E49">
      <w:pPr>
        <w:jc w:val="center"/>
        <w:rPr>
          <w:b/>
        </w:rPr>
      </w:pPr>
      <w:r>
        <w:rPr>
          <w:b/>
        </w:rPr>
        <w:t>ОПИСАНИЕ ГРАНИЦ ПУБЛИЧНОГО СЕРВИТУТА</w:t>
      </w:r>
    </w:p>
    <w:p w:rsidR="00C07C6A" w:rsidRDefault="00C07C6A" w:rsidP="001B0E49">
      <w:pPr>
        <w:jc w:val="center"/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720"/>
        <w:gridCol w:w="3210"/>
        <w:gridCol w:w="6030"/>
        <w:gridCol w:w="120"/>
      </w:tblGrid>
      <w:tr w:rsidR="00D93DFA" w:rsidTr="00002AD5">
        <w:tc>
          <w:tcPr>
            <w:tcW w:w="120" w:type="dxa"/>
            <w:shd w:val="clear" w:color="auto" w:fill="auto"/>
          </w:tcPr>
          <w:p w:rsidR="00D93DFA" w:rsidRDefault="00D93DFA" w:rsidP="00002AD5">
            <w:pPr>
              <w:pStyle w:val="ParagraphStyle1"/>
              <w:rPr>
                <w:rStyle w:val="CharacterStyle1"/>
                <w:rFonts w:eastAsia="Calibri"/>
              </w:rPr>
            </w:pPr>
          </w:p>
        </w:tc>
        <w:tc>
          <w:tcPr>
            <w:tcW w:w="9960" w:type="dxa"/>
            <w:gridSpan w:val="3"/>
            <w:tcBorders>
              <w:bottom w:val="single" w:sz="6" w:space="0" w:color="000000"/>
            </w:tcBorders>
            <w:shd w:val="clear" w:color="auto" w:fill="auto"/>
          </w:tcPr>
          <w:p w:rsidR="00D93DFA" w:rsidRDefault="00D93DFA" w:rsidP="00002AD5">
            <w:pPr>
              <w:pStyle w:val="ParagraphStyle2"/>
              <w:rPr>
                <w:rStyle w:val="CharacterStyle2"/>
                <w:rFonts w:eastAsia="Calibri"/>
              </w:rPr>
            </w:pPr>
            <w:r>
              <w:rPr>
                <w:rStyle w:val="CharacterStyle2"/>
                <w:rFonts w:eastAsia="Calibri"/>
              </w:rPr>
              <w:t>Публичный сервитут для использования земельных участков в целях размещения объектов электросетевого хозяйства: воздушная линия электропередачи 110 кВ "ГПП 1 - Тяговая 1" от опоры № 22 воздушной линии 110 кВ "Губкин - ГПП 1" до подстанции "Тяговая 1" 110/10 кВ</w:t>
            </w:r>
          </w:p>
        </w:tc>
        <w:tc>
          <w:tcPr>
            <w:tcW w:w="120" w:type="dxa"/>
            <w:shd w:val="clear" w:color="auto" w:fill="auto"/>
          </w:tcPr>
          <w:p w:rsidR="00D93DFA" w:rsidRDefault="00D93DFA" w:rsidP="00002AD5">
            <w:pPr>
              <w:pStyle w:val="ParagraphStyle1"/>
              <w:rPr>
                <w:rStyle w:val="CharacterStyle1"/>
                <w:rFonts w:eastAsia="Calibri"/>
              </w:rPr>
            </w:pPr>
          </w:p>
        </w:tc>
      </w:tr>
      <w:tr w:rsidR="00D93DFA" w:rsidTr="00002AD5">
        <w:tc>
          <w:tcPr>
            <w:tcW w:w="10200" w:type="dxa"/>
            <w:gridSpan w:val="5"/>
            <w:shd w:val="clear" w:color="auto" w:fill="auto"/>
          </w:tcPr>
          <w:p w:rsidR="00D93DFA" w:rsidRDefault="00D93DFA" w:rsidP="00002AD5">
            <w:pPr>
              <w:pStyle w:val="ParagraphStyle3"/>
              <w:rPr>
                <w:rStyle w:val="CharacterStyle3"/>
                <w:rFonts w:eastAsia="Calibri"/>
              </w:rPr>
            </w:pPr>
            <w:proofErr w:type="gramStart"/>
            <w:r>
              <w:rPr>
                <w:rStyle w:val="CharacterStyle3"/>
                <w:rFonts w:eastAsia="Calibri"/>
              </w:rPr>
              <w:t>(наименование объекта, местоположение границ которого описано (далее - объект)</w:t>
            </w:r>
            <w:proofErr w:type="gramEnd"/>
          </w:p>
        </w:tc>
      </w:tr>
      <w:tr w:rsidR="00D93DFA" w:rsidTr="00002AD5">
        <w:trPr>
          <w:trHeight w:val="375"/>
        </w:trPr>
        <w:tc>
          <w:tcPr>
            <w:tcW w:w="10200" w:type="dxa"/>
            <w:gridSpan w:val="5"/>
            <w:shd w:val="clear" w:color="auto" w:fill="auto"/>
            <w:vAlign w:val="bottom"/>
          </w:tcPr>
          <w:p w:rsidR="00D93DFA" w:rsidRDefault="00D93DFA" w:rsidP="00002AD5">
            <w:pPr>
              <w:pStyle w:val="ParagraphStyle4"/>
              <w:rPr>
                <w:rStyle w:val="CharacterStyle4"/>
                <w:rFonts w:eastAsia="Calibri"/>
              </w:rPr>
            </w:pPr>
            <w:r>
              <w:rPr>
                <w:rStyle w:val="CharacterStyle4"/>
                <w:rFonts w:eastAsia="Calibri"/>
              </w:rPr>
              <w:t>Раздел 1</w:t>
            </w:r>
          </w:p>
        </w:tc>
      </w:tr>
      <w:tr w:rsidR="00D93DFA" w:rsidTr="00002AD5">
        <w:tc>
          <w:tcPr>
            <w:tcW w:w="102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DFA" w:rsidRDefault="00D93DFA" w:rsidP="00002AD5">
            <w:pPr>
              <w:pStyle w:val="ParagraphStyle5"/>
              <w:rPr>
                <w:rStyle w:val="CharacterStyle5"/>
                <w:rFonts w:eastAsia="Calibri"/>
              </w:rPr>
            </w:pPr>
            <w:r>
              <w:rPr>
                <w:rStyle w:val="CharacterStyle5"/>
                <w:rFonts w:eastAsia="Calibri"/>
              </w:rPr>
              <w:t>Сведения об объекте</w:t>
            </w:r>
          </w:p>
        </w:tc>
      </w:tr>
      <w:tr w:rsidR="00D93DFA" w:rsidTr="00002AD5">
        <w:tc>
          <w:tcPr>
            <w:tcW w:w="8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6"/>
              <w:rPr>
                <w:rStyle w:val="CharacterStyle6"/>
                <w:rFonts w:eastAsia="Calibri"/>
              </w:rPr>
            </w:pPr>
            <w:r>
              <w:rPr>
                <w:rStyle w:val="CharacterStyle6"/>
                <w:rFonts w:eastAsia="Calibri"/>
              </w:rPr>
              <w:t>№</w:t>
            </w:r>
            <w:r>
              <w:rPr>
                <w:rStyle w:val="CharacterStyle6"/>
                <w:rFonts w:eastAsia="Calibri"/>
              </w:rPr>
              <w:br/>
              <w:t>п/п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7"/>
              <w:rPr>
                <w:rStyle w:val="CharacterStyle7"/>
                <w:rFonts w:eastAsia="Calibri"/>
              </w:rPr>
            </w:pPr>
            <w:r>
              <w:rPr>
                <w:rStyle w:val="CharacterStyle7"/>
                <w:rFonts w:eastAsia="Calibri"/>
              </w:rPr>
              <w:t>Характеристики объекта</w:t>
            </w:r>
          </w:p>
        </w:tc>
        <w:tc>
          <w:tcPr>
            <w:tcW w:w="61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7"/>
              <w:rPr>
                <w:rStyle w:val="CharacterStyle7"/>
                <w:rFonts w:eastAsia="Calibri"/>
              </w:rPr>
            </w:pPr>
            <w:r>
              <w:rPr>
                <w:rStyle w:val="CharacterStyle7"/>
                <w:rFonts w:eastAsia="Calibri"/>
              </w:rPr>
              <w:t>Описание характеристик</w:t>
            </w:r>
          </w:p>
        </w:tc>
      </w:tr>
      <w:tr w:rsidR="00D93DFA" w:rsidTr="00002AD5">
        <w:tc>
          <w:tcPr>
            <w:tcW w:w="8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6"/>
              <w:rPr>
                <w:rStyle w:val="CharacterStyle6"/>
                <w:rFonts w:eastAsia="Calibri"/>
              </w:rPr>
            </w:pPr>
            <w:r>
              <w:rPr>
                <w:rStyle w:val="CharacterStyle6"/>
                <w:rFonts w:eastAsia="Calibri"/>
              </w:rPr>
              <w:t>1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7"/>
              <w:rPr>
                <w:rStyle w:val="CharacterStyle7"/>
                <w:rFonts w:eastAsia="Calibri"/>
              </w:rPr>
            </w:pPr>
            <w:r>
              <w:rPr>
                <w:rStyle w:val="CharacterStyle7"/>
                <w:rFonts w:eastAsia="Calibri"/>
              </w:rPr>
              <w:t>2</w:t>
            </w:r>
          </w:p>
        </w:tc>
        <w:tc>
          <w:tcPr>
            <w:tcW w:w="61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7"/>
              <w:rPr>
                <w:rStyle w:val="CharacterStyle7"/>
                <w:rFonts w:eastAsia="Calibri"/>
              </w:rPr>
            </w:pPr>
            <w:r>
              <w:rPr>
                <w:rStyle w:val="CharacterStyle7"/>
                <w:rFonts w:eastAsia="Calibri"/>
              </w:rPr>
              <w:t>3</w:t>
            </w:r>
          </w:p>
        </w:tc>
      </w:tr>
      <w:tr w:rsidR="00D93DFA" w:rsidTr="00002AD5">
        <w:tc>
          <w:tcPr>
            <w:tcW w:w="8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8"/>
              <w:rPr>
                <w:rStyle w:val="CharacterStyle8"/>
                <w:rFonts w:eastAsia="Calibri"/>
              </w:rPr>
            </w:pPr>
            <w:r>
              <w:rPr>
                <w:rStyle w:val="CharacterStyle8"/>
                <w:rFonts w:eastAsia="Calibri"/>
              </w:rPr>
              <w:t>1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DFA" w:rsidRDefault="00D93DFA" w:rsidP="00002AD5">
            <w:pPr>
              <w:pStyle w:val="ParagraphStyle9"/>
              <w:rPr>
                <w:rStyle w:val="CharacterStyle9"/>
                <w:rFonts w:eastAsia="Calibri"/>
              </w:rPr>
            </w:pPr>
            <w:r>
              <w:rPr>
                <w:rStyle w:val="CharacterStyle9"/>
                <w:rFonts w:eastAsia="Calibri"/>
              </w:rPr>
              <w:t>Местоположение объекта</w:t>
            </w:r>
          </w:p>
        </w:tc>
        <w:tc>
          <w:tcPr>
            <w:tcW w:w="61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DFA" w:rsidRDefault="00D93DFA" w:rsidP="00002AD5">
            <w:pPr>
              <w:pStyle w:val="ParagraphStyle9"/>
              <w:rPr>
                <w:rStyle w:val="CharacterStyle9"/>
                <w:rFonts w:eastAsia="Calibri"/>
              </w:rPr>
            </w:pPr>
            <w:r>
              <w:rPr>
                <w:rStyle w:val="CharacterStyle9"/>
                <w:rFonts w:eastAsia="Calibri"/>
              </w:rPr>
              <w:t>Белгородская область, Губкинский р-н</w:t>
            </w:r>
          </w:p>
        </w:tc>
      </w:tr>
      <w:tr w:rsidR="00D93DFA" w:rsidTr="00002AD5">
        <w:tc>
          <w:tcPr>
            <w:tcW w:w="8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8"/>
              <w:rPr>
                <w:rStyle w:val="CharacterStyle8"/>
                <w:rFonts w:eastAsia="Calibri"/>
              </w:rPr>
            </w:pPr>
            <w:r>
              <w:rPr>
                <w:rStyle w:val="CharacterStyle8"/>
                <w:rFonts w:eastAsia="Calibri"/>
              </w:rPr>
              <w:t>2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DFA" w:rsidRDefault="00D93DFA" w:rsidP="00002AD5">
            <w:pPr>
              <w:pStyle w:val="ParagraphStyle9"/>
              <w:rPr>
                <w:rStyle w:val="CharacterStyle9"/>
                <w:rFonts w:eastAsia="Calibri"/>
              </w:rPr>
            </w:pPr>
            <w:r>
              <w:rPr>
                <w:rStyle w:val="CharacterStyle9"/>
                <w:rFonts w:eastAsia="Calibri"/>
              </w:rPr>
              <w:t>Площадь объекта ± величина погрешности определения площади (P ± ∆P)</w:t>
            </w:r>
          </w:p>
        </w:tc>
        <w:tc>
          <w:tcPr>
            <w:tcW w:w="61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10"/>
              <w:rPr>
                <w:rStyle w:val="CharacterStyle10"/>
                <w:rFonts w:eastAsia="Calibri"/>
              </w:rPr>
            </w:pPr>
            <w:r>
              <w:rPr>
                <w:rStyle w:val="CharacterStyle10"/>
                <w:rFonts w:eastAsia="Calibri"/>
              </w:rPr>
              <w:t>255 394 м² ± 884 м²</w:t>
            </w:r>
          </w:p>
        </w:tc>
      </w:tr>
      <w:tr w:rsidR="00D93DFA" w:rsidTr="00002AD5">
        <w:tc>
          <w:tcPr>
            <w:tcW w:w="8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8"/>
              <w:rPr>
                <w:rStyle w:val="CharacterStyle8"/>
                <w:rFonts w:eastAsia="Calibri"/>
              </w:rPr>
            </w:pPr>
            <w:r>
              <w:rPr>
                <w:rStyle w:val="CharacterStyle8"/>
                <w:rFonts w:eastAsia="Calibri"/>
              </w:rPr>
              <w:t>3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DFA" w:rsidRDefault="00D93DFA" w:rsidP="00002AD5">
            <w:pPr>
              <w:pStyle w:val="ParagraphStyle9"/>
              <w:rPr>
                <w:rStyle w:val="CharacterStyle9"/>
                <w:rFonts w:eastAsia="Calibri"/>
              </w:rPr>
            </w:pPr>
            <w:r>
              <w:rPr>
                <w:rStyle w:val="CharacterStyle9"/>
                <w:rFonts w:eastAsia="Calibri"/>
              </w:rPr>
              <w:t>Иные характеристики объекта</w:t>
            </w:r>
          </w:p>
        </w:tc>
        <w:tc>
          <w:tcPr>
            <w:tcW w:w="61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DFA" w:rsidRDefault="00D93DFA" w:rsidP="00002AD5">
            <w:pPr>
              <w:pStyle w:val="ParagraphStyle9"/>
              <w:rPr>
                <w:rStyle w:val="CharacterStyle9"/>
                <w:rFonts w:eastAsia="Calibri"/>
              </w:rPr>
            </w:pPr>
            <w:r>
              <w:rPr>
                <w:rStyle w:val="CharacterStyle9"/>
                <w:rFonts w:eastAsia="Calibri"/>
              </w:rPr>
              <w:t>Вид объекта по документу: Публичный сервитут для использования земельных участков в целях размещения объектов электросетевого хозяйства: воздушная линия электропередачи 110 кВ "ГПП 1 - Тяговая 1" от опоры № 22 воздушной линии 110 кВ "Губкин - ГПП 1" до подстанции "Тяговая 1" 110/10 кВ</w:t>
            </w:r>
            <w:r>
              <w:rPr>
                <w:rStyle w:val="CharacterStyle9"/>
                <w:rFonts w:eastAsia="Calibri"/>
              </w:rPr>
              <w:br/>
              <w:t>Содержание ограничений использования объектов недвижимости в пределах зоны или территории: Публичный сервитут для использования земельных участков в целях размещения объектов электросетевого хозяйства:воздушная линия электропередачи 110 кВ "ГПП 1 - Тяговая 1" от опоры № 22 воздушной линии 110 кВ "Губкин - ГПП 1" до подстанции "Тяговая 1" 110/10 кВ. Срок публичного сервитута - 49 (сорок девять) лет. Обладатель публичного сервитута - ПАО "Россети Центр" (филиал ПАО "Россети-Центр" - "Белгородэнерго"), адрес 308009, г. Белгород, ул. Преображенская, д.42, эл.почта: Belgorodenergo@mrsk-1.ru</w:t>
            </w:r>
          </w:p>
        </w:tc>
      </w:tr>
    </w:tbl>
    <w:p w:rsidR="00D93DFA" w:rsidRDefault="00D93DFA" w:rsidP="00D93DFA">
      <w:pPr>
        <w:sectPr w:rsidR="00D93DFA">
          <w:pgSz w:w="11908" w:h="16833"/>
          <w:pgMar w:top="578" w:right="561" w:bottom="578" w:left="1139" w:header="244" w:footer="244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915"/>
        <w:gridCol w:w="495"/>
        <w:gridCol w:w="1425"/>
        <w:gridCol w:w="2685"/>
        <w:gridCol w:w="1560"/>
        <w:gridCol w:w="1695"/>
        <w:gridCol w:w="120"/>
      </w:tblGrid>
      <w:tr w:rsidR="00D93DFA" w:rsidTr="00002AD5">
        <w:tc>
          <w:tcPr>
            <w:tcW w:w="10200" w:type="dxa"/>
            <w:gridSpan w:val="8"/>
            <w:shd w:val="clear" w:color="auto" w:fill="auto"/>
            <w:vAlign w:val="bottom"/>
          </w:tcPr>
          <w:p w:rsidR="00D93DFA" w:rsidRDefault="00D93DFA" w:rsidP="00002AD5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lastRenderedPageBreak/>
              <w:t>Раздел 2</w:t>
            </w:r>
          </w:p>
        </w:tc>
      </w:tr>
      <w:tr w:rsidR="00D93DFA" w:rsidTr="00002AD5">
        <w:tc>
          <w:tcPr>
            <w:tcW w:w="10200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93DFA" w:rsidRDefault="00D93DFA" w:rsidP="00002AD5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Сведения о местоположении границ объекта</w:t>
            </w:r>
          </w:p>
        </w:tc>
      </w:tr>
      <w:tr w:rsidR="00D93DFA" w:rsidTr="00002AD5">
        <w:tc>
          <w:tcPr>
            <w:tcW w:w="222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D93DFA" w:rsidRDefault="00D93DFA" w:rsidP="00002AD5">
            <w:pPr>
              <w:pStyle w:val="ParagraphStyle13"/>
              <w:rPr>
                <w:rStyle w:val="CharacterStyle13"/>
                <w:rFonts w:eastAsia="Calibri"/>
              </w:rPr>
            </w:pPr>
            <w:r>
              <w:rPr>
                <w:rStyle w:val="CharacterStyle13"/>
                <w:rFonts w:eastAsia="Calibri"/>
              </w:rPr>
              <w:t>1. Система координат</w:t>
            </w:r>
          </w:p>
        </w:tc>
        <w:tc>
          <w:tcPr>
            <w:tcW w:w="7860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93DFA" w:rsidRDefault="00D93DFA" w:rsidP="00002AD5">
            <w:pPr>
              <w:pStyle w:val="ParagraphStyle14"/>
              <w:rPr>
                <w:rStyle w:val="CharacterStyle14"/>
                <w:rFonts w:eastAsia="Calibri"/>
              </w:rPr>
            </w:pPr>
            <w:r>
              <w:rPr>
                <w:rStyle w:val="CharacterStyle14"/>
                <w:rFonts w:eastAsia="Calibri"/>
              </w:rPr>
              <w:t>МСК-31 зона 2</w:t>
            </w:r>
          </w:p>
        </w:tc>
        <w:tc>
          <w:tcPr>
            <w:tcW w:w="12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D93DFA" w:rsidRDefault="00D93DFA" w:rsidP="00002AD5">
            <w:pPr>
              <w:pStyle w:val="ParagraphStyle15"/>
              <w:rPr>
                <w:rStyle w:val="CharacterStyle15"/>
                <w:rFonts w:eastAsia="Calibri"/>
              </w:rPr>
            </w:pPr>
          </w:p>
        </w:tc>
      </w:tr>
      <w:tr w:rsidR="00D93DFA" w:rsidTr="00002AD5">
        <w:trPr>
          <w:trHeight w:val="120"/>
        </w:trPr>
        <w:tc>
          <w:tcPr>
            <w:tcW w:w="10200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DFA" w:rsidRDefault="00D93DFA" w:rsidP="00002AD5">
            <w:pPr>
              <w:pStyle w:val="ParagraphStyle16"/>
              <w:rPr>
                <w:rStyle w:val="CharacterStyle16"/>
                <w:rFonts w:eastAsia="Calibri"/>
              </w:rPr>
            </w:pPr>
          </w:p>
        </w:tc>
      </w:tr>
      <w:tr w:rsidR="00D93DFA" w:rsidTr="00002AD5">
        <w:tc>
          <w:tcPr>
            <w:tcW w:w="10200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DFA" w:rsidRDefault="00D93DFA" w:rsidP="00002AD5">
            <w:pPr>
              <w:pStyle w:val="ParagraphStyle17"/>
              <w:rPr>
                <w:rStyle w:val="CharacterStyle17"/>
                <w:rFonts w:eastAsia="Calibri"/>
              </w:rPr>
            </w:pPr>
            <w:r>
              <w:rPr>
                <w:rStyle w:val="CharacterStyle17"/>
                <w:rFonts w:eastAsia="Calibri"/>
              </w:rPr>
              <w:t>2. Сведения о характерных точках границ объекта</w:t>
            </w:r>
          </w:p>
        </w:tc>
      </w:tr>
      <w:tr w:rsidR="00D93DFA" w:rsidTr="00002AD5">
        <w:trPr>
          <w:trHeight w:val="735"/>
        </w:trPr>
        <w:tc>
          <w:tcPr>
            <w:tcW w:w="13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18"/>
              <w:rPr>
                <w:rStyle w:val="CharacterStyle18"/>
                <w:rFonts w:eastAsia="Calibri"/>
              </w:rPr>
            </w:pPr>
            <w:r>
              <w:rPr>
                <w:rStyle w:val="CharacterStyle18"/>
                <w:rFonts w:eastAsia="Calibri"/>
              </w:rPr>
              <w:t>Обозначение характерных точек</w:t>
            </w:r>
            <w:r>
              <w:rPr>
                <w:rStyle w:val="CharacterStyle18"/>
                <w:rFonts w:eastAsia="Calibri"/>
              </w:rPr>
              <w:br/>
              <w:t>границ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br/>
              <w:t>Координаты, м</w:t>
            </w:r>
          </w:p>
        </w:tc>
        <w:tc>
          <w:tcPr>
            <w:tcW w:w="268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Метод определения координат характерной точки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Средняя квадратическая погрешность положения характерной точки (Mt), м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Описание обозначения точки на местности (при наличии)</w:t>
            </w:r>
          </w:p>
        </w:tc>
      </w:tr>
      <w:tr w:rsidR="00D93DFA" w:rsidTr="00002AD5">
        <w:tc>
          <w:tcPr>
            <w:tcW w:w="130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rPr>
                <w:rStyle w:val="FakeCharacterStyle"/>
              </w:rPr>
            </w:pP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X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Y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rPr>
                <w:rStyle w:val="FakeCharacterStyle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rPr>
                <w:rStyle w:val="FakeCharacterStyle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rPr>
                <w:rStyle w:val="FakeCharacterStyle"/>
              </w:rPr>
            </w:pPr>
          </w:p>
        </w:tc>
      </w:tr>
      <w:tr w:rsidR="00D93DFA" w:rsidTr="00002AD5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18"/>
              <w:rPr>
                <w:rStyle w:val="CharacterStyle18"/>
                <w:rFonts w:eastAsia="Calibri"/>
              </w:rPr>
            </w:pPr>
            <w:r>
              <w:rPr>
                <w:rStyle w:val="CharacterStyle18"/>
                <w:rFonts w:eastAsia="Calibri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3</w:t>
            </w:r>
          </w:p>
        </w:tc>
        <w:tc>
          <w:tcPr>
            <w:tcW w:w="268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5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6</w:t>
            </w:r>
          </w:p>
        </w:tc>
      </w:tr>
      <w:tr w:rsidR="00D93DFA" w:rsidTr="00002AD5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469 085,35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2 188 882,60</w:t>
            </w:r>
          </w:p>
        </w:tc>
        <w:tc>
          <w:tcPr>
            <w:tcW w:w="268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Аналитический метод</w:t>
            </w: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0,50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—</w:t>
            </w:r>
          </w:p>
        </w:tc>
      </w:tr>
      <w:tr w:rsidR="00D93DFA" w:rsidTr="00002AD5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468 938,41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2 188 950,15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rPr>
                <w:rStyle w:val="FakeCharacterStyle"/>
              </w:rPr>
            </w:pPr>
          </w:p>
        </w:tc>
      </w:tr>
      <w:tr w:rsidR="00D93DFA" w:rsidTr="00002AD5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3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468 878,04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2 188 975,26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rPr>
                <w:rStyle w:val="FakeCharacterStyle"/>
              </w:rPr>
            </w:pPr>
          </w:p>
        </w:tc>
      </w:tr>
      <w:tr w:rsidR="00D93DFA" w:rsidTr="00002AD5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4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467 890,54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2 189 597,83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rPr>
                <w:rStyle w:val="FakeCharacterStyle"/>
              </w:rPr>
            </w:pPr>
          </w:p>
        </w:tc>
      </w:tr>
      <w:tr w:rsidR="00D93DFA" w:rsidTr="00002AD5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5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468 253,32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2 190 501,54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rPr>
                <w:rStyle w:val="FakeCharacterStyle"/>
              </w:rPr>
            </w:pPr>
          </w:p>
        </w:tc>
      </w:tr>
      <w:tr w:rsidR="00D93DFA" w:rsidTr="00002AD5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6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469 067,55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2 192 001,30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rPr>
                <w:rStyle w:val="FakeCharacterStyle"/>
              </w:rPr>
            </w:pPr>
          </w:p>
        </w:tc>
      </w:tr>
      <w:tr w:rsidR="00D93DFA" w:rsidTr="00002AD5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7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469 553,05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2 192 196,89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rPr>
                <w:rStyle w:val="FakeCharacterStyle"/>
              </w:rPr>
            </w:pPr>
          </w:p>
        </w:tc>
      </w:tr>
      <w:tr w:rsidR="00D93DFA" w:rsidTr="00002AD5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8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469 932,29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2 192 995,77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rPr>
                <w:rStyle w:val="FakeCharacterStyle"/>
              </w:rPr>
            </w:pPr>
          </w:p>
        </w:tc>
      </w:tr>
      <w:tr w:rsidR="00D93DFA" w:rsidTr="00002AD5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9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469 785,32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2 193 346,70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rPr>
                <w:rStyle w:val="FakeCharacterStyle"/>
              </w:rPr>
            </w:pPr>
          </w:p>
        </w:tc>
      </w:tr>
      <w:tr w:rsidR="00D93DFA" w:rsidTr="00002AD5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10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469 972,85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2 193 680,48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rPr>
                <w:rStyle w:val="FakeCharacterStyle"/>
              </w:rPr>
            </w:pPr>
          </w:p>
        </w:tc>
      </w:tr>
      <w:tr w:rsidR="00D93DFA" w:rsidTr="00002AD5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11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469 983,96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2 193 788,58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rPr>
                <w:rStyle w:val="FakeCharacterStyle"/>
              </w:rPr>
            </w:pPr>
          </w:p>
        </w:tc>
      </w:tr>
      <w:tr w:rsidR="00D93DFA" w:rsidTr="00002AD5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12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469 944,17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2 193 792,67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rPr>
                <w:rStyle w:val="FakeCharacterStyle"/>
              </w:rPr>
            </w:pPr>
          </w:p>
        </w:tc>
      </w:tr>
      <w:tr w:rsidR="00D93DFA" w:rsidTr="00002AD5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13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469 933,91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2 193 692,84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rPr>
                <w:rStyle w:val="FakeCharacterStyle"/>
              </w:rPr>
            </w:pPr>
          </w:p>
        </w:tc>
      </w:tr>
      <w:tr w:rsidR="00D93DFA" w:rsidTr="00002AD5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14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469 740,88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2 193 349,26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rPr>
                <w:rStyle w:val="FakeCharacterStyle"/>
              </w:rPr>
            </w:pPr>
          </w:p>
        </w:tc>
      </w:tr>
      <w:tr w:rsidR="00D93DFA" w:rsidTr="00002AD5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15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469 888,49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2 192 996,79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rPr>
                <w:rStyle w:val="FakeCharacterStyle"/>
              </w:rPr>
            </w:pPr>
          </w:p>
        </w:tc>
      </w:tr>
      <w:tr w:rsidR="00D93DFA" w:rsidTr="00002AD5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16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469 523,61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2 192 228,15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rPr>
                <w:rStyle w:val="FakeCharacterStyle"/>
              </w:rPr>
            </w:pPr>
          </w:p>
        </w:tc>
      </w:tr>
      <w:tr w:rsidR="00D93DFA" w:rsidTr="00002AD5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17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469 039,27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2 192 033,02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rPr>
                <w:rStyle w:val="FakeCharacterStyle"/>
              </w:rPr>
            </w:pPr>
          </w:p>
        </w:tc>
      </w:tr>
      <w:tr w:rsidR="00D93DFA" w:rsidTr="00002AD5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18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468 217,06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2 190 518,60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rPr>
                <w:rStyle w:val="FakeCharacterStyle"/>
              </w:rPr>
            </w:pPr>
          </w:p>
        </w:tc>
      </w:tr>
      <w:tr w:rsidR="00D93DFA" w:rsidTr="00002AD5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19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467 841,00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2 189 581,79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rPr>
                <w:rStyle w:val="FakeCharacterStyle"/>
              </w:rPr>
            </w:pPr>
          </w:p>
        </w:tc>
      </w:tr>
      <w:tr w:rsidR="00D93DFA" w:rsidTr="00002AD5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20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468 859,56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2 188 939,62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rPr>
                <w:rStyle w:val="FakeCharacterStyle"/>
              </w:rPr>
            </w:pPr>
          </w:p>
        </w:tc>
      </w:tr>
      <w:tr w:rsidR="00D93DFA" w:rsidTr="00002AD5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21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468 922,37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2 188 913,49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rPr>
                <w:rStyle w:val="FakeCharacterStyle"/>
              </w:rPr>
            </w:pPr>
          </w:p>
        </w:tc>
      </w:tr>
      <w:tr w:rsidR="00D93DFA" w:rsidTr="00002AD5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22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469 068,64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2 188 846,25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rPr>
                <w:rStyle w:val="FakeCharacterStyle"/>
              </w:rPr>
            </w:pPr>
          </w:p>
        </w:tc>
      </w:tr>
      <w:tr w:rsidR="00D93DFA" w:rsidTr="00002AD5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469 085,35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2 188 882,60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rPr>
                <w:rStyle w:val="FakeCharacterStyle"/>
              </w:rPr>
            </w:pPr>
          </w:p>
        </w:tc>
      </w:tr>
      <w:tr w:rsidR="00D93DFA" w:rsidTr="00002AD5">
        <w:tc>
          <w:tcPr>
            <w:tcW w:w="102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DFA" w:rsidRDefault="00D93DFA" w:rsidP="00002AD5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3. Сведения о характерных точках части (частей) границы объекта</w:t>
            </w:r>
          </w:p>
        </w:tc>
      </w:tr>
      <w:tr w:rsidR="00D93DFA" w:rsidTr="00002AD5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18"/>
              <w:rPr>
                <w:rStyle w:val="CharacterStyle18"/>
                <w:rFonts w:eastAsia="Calibri"/>
              </w:rPr>
            </w:pPr>
            <w:r>
              <w:rPr>
                <w:rStyle w:val="CharacterStyle18"/>
                <w:rFonts w:eastAsia="Calibri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3</w:t>
            </w:r>
          </w:p>
        </w:tc>
        <w:tc>
          <w:tcPr>
            <w:tcW w:w="268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5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6</w:t>
            </w:r>
          </w:p>
        </w:tc>
      </w:tr>
      <w:tr w:rsidR="00D93DFA" w:rsidTr="00002AD5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—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—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—</w:t>
            </w:r>
          </w:p>
        </w:tc>
        <w:tc>
          <w:tcPr>
            <w:tcW w:w="268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—</w:t>
            </w: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—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—</w:t>
            </w:r>
          </w:p>
        </w:tc>
      </w:tr>
      <w:tr w:rsidR="00D93DFA" w:rsidTr="00002AD5">
        <w:trPr>
          <w:trHeight w:hRule="exact" w:val="60"/>
        </w:trPr>
        <w:tc>
          <w:tcPr>
            <w:tcW w:w="10200" w:type="dxa"/>
            <w:gridSpan w:val="8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23"/>
              <w:rPr>
                <w:rStyle w:val="CharacterStyle23"/>
                <w:rFonts w:eastAsia="Calibri"/>
              </w:rPr>
            </w:pPr>
          </w:p>
        </w:tc>
      </w:tr>
    </w:tbl>
    <w:p w:rsidR="00D93DFA" w:rsidRDefault="00D93DFA" w:rsidP="00D93DFA">
      <w:pPr>
        <w:sectPr w:rsidR="00D93DFA">
          <w:pgSz w:w="11908" w:h="16833"/>
          <w:pgMar w:top="561" w:right="561" w:bottom="561" w:left="1139" w:header="244" w:footer="244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885"/>
        <w:gridCol w:w="255"/>
        <w:gridCol w:w="1125"/>
        <w:gridCol w:w="1140"/>
        <w:gridCol w:w="1125"/>
        <w:gridCol w:w="1605"/>
        <w:gridCol w:w="1530"/>
        <w:gridCol w:w="1095"/>
        <w:gridCol w:w="120"/>
      </w:tblGrid>
      <w:tr w:rsidR="00D93DFA" w:rsidTr="00002AD5">
        <w:tc>
          <w:tcPr>
            <w:tcW w:w="10200" w:type="dxa"/>
            <w:gridSpan w:val="10"/>
            <w:shd w:val="clear" w:color="auto" w:fill="auto"/>
            <w:vAlign w:val="bottom"/>
          </w:tcPr>
          <w:p w:rsidR="00D93DFA" w:rsidRDefault="00D93DFA" w:rsidP="00002AD5">
            <w:pPr>
              <w:pStyle w:val="ParagraphStyle24"/>
              <w:rPr>
                <w:rStyle w:val="CharacterStyle24"/>
                <w:rFonts w:eastAsia="Calibri"/>
              </w:rPr>
            </w:pPr>
            <w:r>
              <w:rPr>
                <w:rStyle w:val="CharacterStyle24"/>
                <w:rFonts w:eastAsia="Calibri"/>
              </w:rPr>
              <w:lastRenderedPageBreak/>
              <w:t>Раздел 3</w:t>
            </w:r>
          </w:p>
        </w:tc>
      </w:tr>
      <w:tr w:rsidR="00D93DFA" w:rsidTr="00002AD5">
        <w:tc>
          <w:tcPr>
            <w:tcW w:w="10200" w:type="dxa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93DFA" w:rsidRDefault="00D93DFA" w:rsidP="00002AD5">
            <w:pPr>
              <w:pStyle w:val="ParagraphStyle25"/>
              <w:rPr>
                <w:rStyle w:val="CharacterStyle25"/>
                <w:rFonts w:eastAsia="Calibri"/>
              </w:rPr>
            </w:pPr>
            <w:r>
              <w:rPr>
                <w:rStyle w:val="CharacterStyle25"/>
                <w:rFonts w:eastAsia="Calibri"/>
              </w:rPr>
              <w:t>Сведения о местоположении измененных (уточненных) границ объекта</w:t>
            </w:r>
          </w:p>
        </w:tc>
      </w:tr>
      <w:tr w:rsidR="00D93DFA" w:rsidTr="00002AD5"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D93DFA" w:rsidRDefault="00D93DFA" w:rsidP="00002AD5">
            <w:pPr>
              <w:pStyle w:val="ParagraphStyle26"/>
              <w:rPr>
                <w:rStyle w:val="CharacterStyle26"/>
                <w:rFonts w:eastAsia="Calibri"/>
              </w:rPr>
            </w:pPr>
            <w:r>
              <w:rPr>
                <w:rStyle w:val="CharacterStyle26"/>
                <w:rFonts w:eastAsia="Calibri"/>
              </w:rPr>
              <w:t>1. Система координат</w:t>
            </w:r>
          </w:p>
        </w:tc>
        <w:tc>
          <w:tcPr>
            <w:tcW w:w="7875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93DFA" w:rsidRDefault="00D93DFA" w:rsidP="00002AD5">
            <w:pPr>
              <w:pStyle w:val="ParagraphStyle27"/>
              <w:rPr>
                <w:rStyle w:val="CharacterStyle27"/>
                <w:rFonts w:eastAsia="Calibri"/>
              </w:rPr>
            </w:pPr>
            <w:r>
              <w:rPr>
                <w:rStyle w:val="CharacterStyle27"/>
                <w:rFonts w:eastAsia="Calibri"/>
              </w:rPr>
              <w:t>МСК-31</w:t>
            </w:r>
          </w:p>
        </w:tc>
        <w:tc>
          <w:tcPr>
            <w:tcW w:w="12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D93DFA" w:rsidRDefault="00D93DFA" w:rsidP="00002AD5">
            <w:pPr>
              <w:pStyle w:val="ParagraphStyle28"/>
              <w:rPr>
                <w:rStyle w:val="CharacterStyle28"/>
                <w:rFonts w:eastAsia="Calibri"/>
              </w:rPr>
            </w:pPr>
          </w:p>
        </w:tc>
      </w:tr>
      <w:tr w:rsidR="00D93DFA" w:rsidTr="00002AD5">
        <w:trPr>
          <w:trHeight w:val="120"/>
        </w:trPr>
        <w:tc>
          <w:tcPr>
            <w:tcW w:w="10200" w:type="dxa"/>
            <w:gridSpan w:val="10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93DFA" w:rsidRDefault="00D93DFA" w:rsidP="00002AD5">
            <w:pPr>
              <w:pStyle w:val="ParagraphStyle29"/>
              <w:rPr>
                <w:rStyle w:val="CharacterStyle29"/>
                <w:rFonts w:eastAsia="Calibri"/>
              </w:rPr>
            </w:pPr>
          </w:p>
        </w:tc>
      </w:tr>
      <w:tr w:rsidR="00D93DFA" w:rsidTr="00002AD5">
        <w:tc>
          <w:tcPr>
            <w:tcW w:w="10200" w:type="dxa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93DFA" w:rsidRDefault="00D93DFA" w:rsidP="00002AD5">
            <w:pPr>
              <w:pStyle w:val="ParagraphStyle30"/>
              <w:rPr>
                <w:rStyle w:val="CharacterStyle30"/>
                <w:rFonts w:eastAsia="Calibri"/>
              </w:rPr>
            </w:pPr>
            <w:r>
              <w:rPr>
                <w:rStyle w:val="CharacterStyle30"/>
                <w:rFonts w:eastAsia="Calibri"/>
              </w:rPr>
              <w:t>2. Сведения о характерных точках границ объекта</w:t>
            </w:r>
          </w:p>
        </w:tc>
      </w:tr>
      <w:tr w:rsidR="00D93DFA" w:rsidTr="00002AD5">
        <w:trPr>
          <w:trHeight w:val="735"/>
        </w:trPr>
        <w:tc>
          <w:tcPr>
            <w:tcW w:w="13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31"/>
              <w:rPr>
                <w:rStyle w:val="CharacterStyle31"/>
                <w:rFonts w:eastAsia="Calibri"/>
              </w:rPr>
            </w:pPr>
            <w:r>
              <w:rPr>
                <w:rStyle w:val="CharacterStyle31"/>
                <w:rFonts w:eastAsia="Calibri"/>
              </w:rPr>
              <w:t>Обозначение характерных точек</w:t>
            </w:r>
            <w:r>
              <w:rPr>
                <w:rStyle w:val="CharacterStyle31"/>
                <w:rFonts w:eastAsia="Calibri"/>
              </w:rPr>
              <w:br/>
              <w:t>границы</w:t>
            </w:r>
          </w:p>
        </w:tc>
        <w:tc>
          <w:tcPr>
            <w:tcW w:w="2265" w:type="dxa"/>
            <w:gridSpan w:val="3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32"/>
              <w:rPr>
                <w:rStyle w:val="CharacterStyle32"/>
                <w:rFonts w:eastAsia="Calibri"/>
              </w:rPr>
            </w:pPr>
            <w:r>
              <w:rPr>
                <w:rStyle w:val="CharacterStyle32"/>
                <w:rFonts w:eastAsia="Calibri"/>
              </w:rPr>
              <w:t>Существующие координаты, м</w:t>
            </w:r>
          </w:p>
        </w:tc>
        <w:tc>
          <w:tcPr>
            <w:tcW w:w="2265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32"/>
              <w:rPr>
                <w:rStyle w:val="CharacterStyle32"/>
                <w:rFonts w:eastAsia="Calibri"/>
              </w:rPr>
            </w:pPr>
            <w:r>
              <w:rPr>
                <w:rStyle w:val="CharacterStyle32"/>
                <w:rFonts w:eastAsia="Calibri"/>
              </w:rPr>
              <w:t>Измененные (уточненные) координаты, м</w:t>
            </w:r>
          </w:p>
        </w:tc>
        <w:tc>
          <w:tcPr>
            <w:tcW w:w="160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32"/>
              <w:rPr>
                <w:rStyle w:val="CharacterStyle32"/>
                <w:rFonts w:eastAsia="Calibri"/>
              </w:rPr>
            </w:pPr>
            <w:r>
              <w:rPr>
                <w:rStyle w:val="CharacterStyle32"/>
                <w:rFonts w:eastAsia="Calibri"/>
              </w:rPr>
              <w:t>Метод определения координат характерной точки</w:t>
            </w:r>
          </w:p>
        </w:tc>
        <w:tc>
          <w:tcPr>
            <w:tcW w:w="153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93DFA" w:rsidRDefault="00D93DFA" w:rsidP="00002AD5">
            <w:pPr>
              <w:pStyle w:val="ParagraphStyle33"/>
              <w:rPr>
                <w:rStyle w:val="CharacterStyle33"/>
                <w:rFonts w:eastAsia="Calibri"/>
              </w:rPr>
            </w:pPr>
            <w:r>
              <w:rPr>
                <w:rStyle w:val="CharacterStyle33"/>
                <w:rFonts w:eastAsia="Calibri"/>
              </w:rPr>
              <w:t>Средняя квадратическая погрешность положения характерной точки (Mt), м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32"/>
              <w:rPr>
                <w:rStyle w:val="CharacterStyle32"/>
                <w:rFonts w:eastAsia="Calibri"/>
              </w:rPr>
            </w:pPr>
            <w:r>
              <w:rPr>
                <w:rStyle w:val="CharacterStyle32"/>
                <w:rFonts w:eastAsia="Calibri"/>
              </w:rPr>
              <w:t>Описание обозначения точки на местности (при наличии)</w:t>
            </w:r>
          </w:p>
        </w:tc>
      </w:tr>
      <w:tr w:rsidR="00D93DFA" w:rsidTr="00002AD5">
        <w:tc>
          <w:tcPr>
            <w:tcW w:w="132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rPr>
                <w:rStyle w:val="FakeCharacterStyle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32"/>
              <w:rPr>
                <w:rStyle w:val="CharacterStyle32"/>
                <w:rFonts w:eastAsia="Calibri"/>
              </w:rPr>
            </w:pPr>
            <w:r>
              <w:rPr>
                <w:rStyle w:val="CharacterStyle32"/>
                <w:rFonts w:eastAsia="Calibri"/>
              </w:rPr>
              <w:t>X</w:t>
            </w:r>
          </w:p>
        </w:tc>
        <w:tc>
          <w:tcPr>
            <w:tcW w:w="11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32"/>
              <w:rPr>
                <w:rStyle w:val="CharacterStyle32"/>
                <w:rFonts w:eastAsia="Calibri"/>
              </w:rPr>
            </w:pPr>
            <w:r>
              <w:rPr>
                <w:rStyle w:val="CharacterStyle32"/>
                <w:rFonts w:eastAsia="Calibri"/>
              </w:rPr>
              <w:t>Y</w:t>
            </w:r>
          </w:p>
        </w:tc>
        <w:tc>
          <w:tcPr>
            <w:tcW w:w="114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32"/>
              <w:rPr>
                <w:rStyle w:val="CharacterStyle32"/>
                <w:rFonts w:eastAsia="Calibri"/>
              </w:rPr>
            </w:pPr>
            <w:r>
              <w:rPr>
                <w:rStyle w:val="CharacterStyle32"/>
                <w:rFonts w:eastAsia="Calibri"/>
              </w:rPr>
              <w:t>X</w:t>
            </w:r>
          </w:p>
        </w:tc>
        <w:tc>
          <w:tcPr>
            <w:tcW w:w="11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32"/>
              <w:rPr>
                <w:rStyle w:val="CharacterStyle32"/>
                <w:rFonts w:eastAsia="Calibri"/>
              </w:rPr>
            </w:pPr>
            <w:r>
              <w:rPr>
                <w:rStyle w:val="CharacterStyle32"/>
                <w:rFonts w:eastAsia="Calibri"/>
              </w:rPr>
              <w:t>Y</w:t>
            </w:r>
          </w:p>
        </w:tc>
        <w:tc>
          <w:tcPr>
            <w:tcW w:w="160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rPr>
                <w:rStyle w:val="FakeCharacterStyle"/>
              </w:rPr>
            </w:pPr>
          </w:p>
        </w:tc>
        <w:tc>
          <w:tcPr>
            <w:tcW w:w="1530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93DFA" w:rsidRDefault="00D93DFA" w:rsidP="00002AD5">
            <w:pPr>
              <w:rPr>
                <w:rStyle w:val="FakeCharacterStyle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rPr>
                <w:rStyle w:val="FakeCharacterStyle"/>
              </w:rPr>
            </w:pPr>
          </w:p>
        </w:tc>
      </w:tr>
      <w:tr w:rsidR="00D93DFA" w:rsidTr="00002AD5">
        <w:tc>
          <w:tcPr>
            <w:tcW w:w="13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31"/>
              <w:rPr>
                <w:rStyle w:val="CharacterStyle31"/>
                <w:rFonts w:eastAsia="Calibri"/>
              </w:rPr>
            </w:pPr>
            <w:r>
              <w:rPr>
                <w:rStyle w:val="CharacterStyle31"/>
                <w:rFonts w:eastAsia="Calibri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32"/>
              <w:rPr>
                <w:rStyle w:val="CharacterStyle32"/>
                <w:rFonts w:eastAsia="Calibri"/>
              </w:rPr>
            </w:pPr>
            <w:r>
              <w:rPr>
                <w:rStyle w:val="CharacterStyle32"/>
                <w:rFonts w:eastAsia="Calibri"/>
              </w:rPr>
              <w:t>2</w:t>
            </w:r>
          </w:p>
        </w:tc>
        <w:tc>
          <w:tcPr>
            <w:tcW w:w="11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32"/>
              <w:rPr>
                <w:rStyle w:val="CharacterStyle32"/>
                <w:rFonts w:eastAsia="Calibri"/>
              </w:rPr>
            </w:pPr>
            <w:r>
              <w:rPr>
                <w:rStyle w:val="CharacterStyle32"/>
                <w:rFonts w:eastAsia="Calibri"/>
              </w:rPr>
              <w:t>3</w:t>
            </w:r>
          </w:p>
        </w:tc>
        <w:tc>
          <w:tcPr>
            <w:tcW w:w="114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32"/>
              <w:rPr>
                <w:rStyle w:val="CharacterStyle32"/>
                <w:rFonts w:eastAsia="Calibri"/>
              </w:rPr>
            </w:pPr>
            <w:r>
              <w:rPr>
                <w:rStyle w:val="CharacterStyle32"/>
                <w:rFonts w:eastAsia="Calibri"/>
              </w:rPr>
              <w:t>4</w:t>
            </w:r>
          </w:p>
        </w:tc>
        <w:tc>
          <w:tcPr>
            <w:tcW w:w="11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32"/>
              <w:rPr>
                <w:rStyle w:val="CharacterStyle32"/>
                <w:rFonts w:eastAsia="Calibri"/>
              </w:rPr>
            </w:pPr>
            <w:r>
              <w:rPr>
                <w:rStyle w:val="CharacterStyle32"/>
                <w:rFonts w:eastAsia="Calibri"/>
              </w:rPr>
              <w:t>5</w:t>
            </w:r>
          </w:p>
        </w:tc>
        <w:tc>
          <w:tcPr>
            <w:tcW w:w="160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32"/>
              <w:rPr>
                <w:rStyle w:val="CharacterStyle32"/>
                <w:rFonts w:eastAsia="Calibri"/>
              </w:rPr>
            </w:pPr>
            <w:r>
              <w:rPr>
                <w:rStyle w:val="CharacterStyle32"/>
                <w:rFonts w:eastAsia="Calibri"/>
              </w:rPr>
              <w:t>6</w:t>
            </w:r>
          </w:p>
        </w:tc>
        <w:tc>
          <w:tcPr>
            <w:tcW w:w="153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32"/>
              <w:rPr>
                <w:rStyle w:val="CharacterStyle32"/>
                <w:rFonts w:eastAsia="Calibri"/>
              </w:rPr>
            </w:pPr>
            <w:r>
              <w:rPr>
                <w:rStyle w:val="CharacterStyle32"/>
                <w:rFonts w:eastAsia="Calibri"/>
              </w:rPr>
              <w:t>7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32"/>
              <w:rPr>
                <w:rStyle w:val="CharacterStyle32"/>
                <w:rFonts w:eastAsia="Calibri"/>
              </w:rPr>
            </w:pPr>
            <w:r>
              <w:rPr>
                <w:rStyle w:val="CharacterStyle32"/>
                <w:rFonts w:eastAsia="Calibri"/>
              </w:rPr>
              <w:t>8</w:t>
            </w:r>
          </w:p>
        </w:tc>
      </w:tr>
      <w:tr w:rsidR="00D93DFA" w:rsidTr="00002AD5">
        <w:tc>
          <w:tcPr>
            <w:tcW w:w="13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34"/>
              <w:rPr>
                <w:rStyle w:val="CharacterStyle34"/>
                <w:rFonts w:eastAsia="Calibri"/>
              </w:rPr>
            </w:pPr>
            <w:r>
              <w:rPr>
                <w:rStyle w:val="CharacterStyle34"/>
                <w:rFonts w:eastAsia="Calibri"/>
              </w:rPr>
              <w:t>—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35"/>
              <w:rPr>
                <w:rStyle w:val="CharacterStyle35"/>
                <w:rFonts w:eastAsia="Calibri"/>
              </w:rPr>
            </w:pPr>
            <w:r>
              <w:rPr>
                <w:rStyle w:val="CharacterStyle35"/>
                <w:rFonts w:eastAsia="Calibri"/>
              </w:rPr>
              <w:t>—</w:t>
            </w:r>
          </w:p>
        </w:tc>
        <w:tc>
          <w:tcPr>
            <w:tcW w:w="11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35"/>
              <w:rPr>
                <w:rStyle w:val="CharacterStyle35"/>
                <w:rFonts w:eastAsia="Calibri"/>
              </w:rPr>
            </w:pPr>
            <w:r>
              <w:rPr>
                <w:rStyle w:val="CharacterStyle35"/>
                <w:rFonts w:eastAsia="Calibri"/>
              </w:rPr>
              <w:t>—</w:t>
            </w:r>
          </w:p>
        </w:tc>
        <w:tc>
          <w:tcPr>
            <w:tcW w:w="114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35"/>
              <w:rPr>
                <w:rStyle w:val="CharacterStyle35"/>
                <w:rFonts w:eastAsia="Calibri"/>
              </w:rPr>
            </w:pPr>
            <w:r>
              <w:rPr>
                <w:rStyle w:val="CharacterStyle35"/>
                <w:rFonts w:eastAsia="Calibri"/>
              </w:rPr>
              <w:t>—</w:t>
            </w:r>
          </w:p>
        </w:tc>
        <w:tc>
          <w:tcPr>
            <w:tcW w:w="11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35"/>
              <w:rPr>
                <w:rStyle w:val="CharacterStyle35"/>
                <w:rFonts w:eastAsia="Calibri"/>
              </w:rPr>
            </w:pPr>
            <w:r>
              <w:rPr>
                <w:rStyle w:val="CharacterStyle35"/>
                <w:rFonts w:eastAsia="Calibri"/>
              </w:rPr>
              <w:t>—</w:t>
            </w:r>
          </w:p>
        </w:tc>
        <w:tc>
          <w:tcPr>
            <w:tcW w:w="160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35"/>
              <w:rPr>
                <w:rStyle w:val="CharacterStyle35"/>
                <w:rFonts w:eastAsia="Calibri"/>
              </w:rPr>
            </w:pPr>
            <w:r>
              <w:rPr>
                <w:rStyle w:val="CharacterStyle35"/>
                <w:rFonts w:eastAsia="Calibri"/>
              </w:rPr>
              <w:t>—</w:t>
            </w:r>
          </w:p>
        </w:tc>
        <w:tc>
          <w:tcPr>
            <w:tcW w:w="153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35"/>
              <w:rPr>
                <w:rStyle w:val="CharacterStyle35"/>
                <w:rFonts w:eastAsia="Calibri"/>
              </w:rPr>
            </w:pPr>
            <w:r>
              <w:rPr>
                <w:rStyle w:val="CharacterStyle35"/>
                <w:rFonts w:eastAsia="Calibri"/>
              </w:rPr>
              <w:t>—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35"/>
              <w:rPr>
                <w:rStyle w:val="CharacterStyle35"/>
                <w:rFonts w:eastAsia="Calibri"/>
              </w:rPr>
            </w:pPr>
            <w:r>
              <w:rPr>
                <w:rStyle w:val="CharacterStyle35"/>
                <w:rFonts w:eastAsia="Calibri"/>
              </w:rPr>
              <w:t>—</w:t>
            </w:r>
          </w:p>
        </w:tc>
      </w:tr>
      <w:tr w:rsidR="00D93DFA" w:rsidTr="00002AD5">
        <w:tc>
          <w:tcPr>
            <w:tcW w:w="10200" w:type="dxa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93DFA" w:rsidRDefault="00D93DFA" w:rsidP="00002AD5">
            <w:pPr>
              <w:pStyle w:val="ParagraphStyle30"/>
              <w:rPr>
                <w:rStyle w:val="CharacterStyle30"/>
                <w:rFonts w:eastAsia="Calibri"/>
              </w:rPr>
            </w:pPr>
            <w:r>
              <w:rPr>
                <w:rStyle w:val="CharacterStyle30"/>
                <w:rFonts w:eastAsia="Calibri"/>
              </w:rPr>
              <w:t>3. Сведения о характерных точках части (частей) границы объекта</w:t>
            </w:r>
          </w:p>
        </w:tc>
      </w:tr>
      <w:tr w:rsidR="00D93DFA" w:rsidTr="00002AD5">
        <w:tc>
          <w:tcPr>
            <w:tcW w:w="13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31"/>
              <w:rPr>
                <w:rStyle w:val="CharacterStyle31"/>
                <w:rFonts w:eastAsia="Calibri"/>
              </w:rPr>
            </w:pPr>
            <w:r>
              <w:rPr>
                <w:rStyle w:val="CharacterStyle31"/>
                <w:rFonts w:eastAsia="Calibri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32"/>
              <w:rPr>
                <w:rStyle w:val="CharacterStyle32"/>
                <w:rFonts w:eastAsia="Calibri"/>
              </w:rPr>
            </w:pPr>
            <w:r>
              <w:rPr>
                <w:rStyle w:val="CharacterStyle32"/>
                <w:rFonts w:eastAsia="Calibri"/>
              </w:rPr>
              <w:t>2</w:t>
            </w:r>
          </w:p>
        </w:tc>
        <w:tc>
          <w:tcPr>
            <w:tcW w:w="11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32"/>
              <w:rPr>
                <w:rStyle w:val="CharacterStyle32"/>
                <w:rFonts w:eastAsia="Calibri"/>
              </w:rPr>
            </w:pPr>
            <w:r>
              <w:rPr>
                <w:rStyle w:val="CharacterStyle32"/>
                <w:rFonts w:eastAsia="Calibri"/>
              </w:rPr>
              <w:t>3</w:t>
            </w:r>
          </w:p>
        </w:tc>
        <w:tc>
          <w:tcPr>
            <w:tcW w:w="114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32"/>
              <w:rPr>
                <w:rStyle w:val="CharacterStyle32"/>
                <w:rFonts w:eastAsia="Calibri"/>
              </w:rPr>
            </w:pPr>
            <w:r>
              <w:rPr>
                <w:rStyle w:val="CharacterStyle32"/>
                <w:rFonts w:eastAsia="Calibri"/>
              </w:rPr>
              <w:t>4</w:t>
            </w:r>
          </w:p>
        </w:tc>
        <w:tc>
          <w:tcPr>
            <w:tcW w:w="11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32"/>
              <w:rPr>
                <w:rStyle w:val="CharacterStyle32"/>
                <w:rFonts w:eastAsia="Calibri"/>
              </w:rPr>
            </w:pPr>
            <w:r>
              <w:rPr>
                <w:rStyle w:val="CharacterStyle32"/>
                <w:rFonts w:eastAsia="Calibri"/>
              </w:rPr>
              <w:t>5</w:t>
            </w:r>
          </w:p>
        </w:tc>
        <w:tc>
          <w:tcPr>
            <w:tcW w:w="160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32"/>
              <w:rPr>
                <w:rStyle w:val="CharacterStyle32"/>
                <w:rFonts w:eastAsia="Calibri"/>
              </w:rPr>
            </w:pPr>
            <w:r>
              <w:rPr>
                <w:rStyle w:val="CharacterStyle32"/>
                <w:rFonts w:eastAsia="Calibri"/>
              </w:rPr>
              <w:t>6</w:t>
            </w:r>
          </w:p>
        </w:tc>
        <w:tc>
          <w:tcPr>
            <w:tcW w:w="153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32"/>
              <w:rPr>
                <w:rStyle w:val="CharacterStyle32"/>
                <w:rFonts w:eastAsia="Calibri"/>
              </w:rPr>
            </w:pPr>
            <w:r>
              <w:rPr>
                <w:rStyle w:val="CharacterStyle32"/>
                <w:rFonts w:eastAsia="Calibri"/>
              </w:rPr>
              <w:t>7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32"/>
              <w:rPr>
                <w:rStyle w:val="CharacterStyle32"/>
                <w:rFonts w:eastAsia="Calibri"/>
              </w:rPr>
            </w:pPr>
            <w:r>
              <w:rPr>
                <w:rStyle w:val="CharacterStyle32"/>
                <w:rFonts w:eastAsia="Calibri"/>
              </w:rPr>
              <w:t>8</w:t>
            </w:r>
          </w:p>
        </w:tc>
      </w:tr>
    </w:tbl>
    <w:p w:rsidR="00D93DFA" w:rsidRDefault="00D93DFA" w:rsidP="00D93DFA">
      <w:pPr>
        <w:spacing w:line="15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1140"/>
        <w:gridCol w:w="1125"/>
        <w:gridCol w:w="1140"/>
        <w:gridCol w:w="1125"/>
        <w:gridCol w:w="1605"/>
        <w:gridCol w:w="1530"/>
        <w:gridCol w:w="1215"/>
      </w:tblGrid>
      <w:tr w:rsidR="00D93DFA" w:rsidTr="00002AD5">
        <w:tc>
          <w:tcPr>
            <w:tcW w:w="13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34"/>
              <w:rPr>
                <w:rStyle w:val="CharacterStyle34"/>
                <w:rFonts w:eastAsia="Calibri"/>
              </w:rPr>
            </w:pPr>
            <w:r>
              <w:rPr>
                <w:rStyle w:val="CharacterStyle34"/>
                <w:rFonts w:eastAsia="Calibri"/>
              </w:rPr>
              <w:t>—</w:t>
            </w:r>
          </w:p>
        </w:tc>
        <w:tc>
          <w:tcPr>
            <w:tcW w:w="114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35"/>
              <w:rPr>
                <w:rStyle w:val="CharacterStyle35"/>
                <w:rFonts w:eastAsia="Calibri"/>
              </w:rPr>
            </w:pPr>
            <w:r>
              <w:rPr>
                <w:rStyle w:val="CharacterStyle35"/>
                <w:rFonts w:eastAsia="Calibri"/>
              </w:rPr>
              <w:t>—</w:t>
            </w:r>
          </w:p>
        </w:tc>
        <w:tc>
          <w:tcPr>
            <w:tcW w:w="11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35"/>
              <w:rPr>
                <w:rStyle w:val="CharacterStyle35"/>
                <w:rFonts w:eastAsia="Calibri"/>
              </w:rPr>
            </w:pPr>
            <w:r>
              <w:rPr>
                <w:rStyle w:val="CharacterStyle35"/>
                <w:rFonts w:eastAsia="Calibri"/>
              </w:rPr>
              <w:t>—</w:t>
            </w:r>
          </w:p>
        </w:tc>
        <w:tc>
          <w:tcPr>
            <w:tcW w:w="114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35"/>
              <w:rPr>
                <w:rStyle w:val="CharacterStyle35"/>
                <w:rFonts w:eastAsia="Calibri"/>
              </w:rPr>
            </w:pPr>
            <w:r>
              <w:rPr>
                <w:rStyle w:val="CharacterStyle35"/>
                <w:rFonts w:eastAsia="Calibri"/>
              </w:rPr>
              <w:t>—</w:t>
            </w:r>
          </w:p>
        </w:tc>
        <w:tc>
          <w:tcPr>
            <w:tcW w:w="11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35"/>
              <w:rPr>
                <w:rStyle w:val="CharacterStyle35"/>
                <w:rFonts w:eastAsia="Calibri"/>
              </w:rPr>
            </w:pPr>
            <w:r>
              <w:rPr>
                <w:rStyle w:val="CharacterStyle35"/>
                <w:rFonts w:eastAsia="Calibri"/>
              </w:rPr>
              <w:t>—</w:t>
            </w:r>
          </w:p>
        </w:tc>
        <w:tc>
          <w:tcPr>
            <w:tcW w:w="160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35"/>
              <w:rPr>
                <w:rStyle w:val="CharacterStyle35"/>
                <w:rFonts w:eastAsia="Calibri"/>
              </w:rPr>
            </w:pPr>
            <w:r>
              <w:rPr>
                <w:rStyle w:val="CharacterStyle35"/>
                <w:rFonts w:eastAsia="Calibri"/>
              </w:rPr>
              <w:t>—</w:t>
            </w:r>
          </w:p>
        </w:tc>
        <w:tc>
          <w:tcPr>
            <w:tcW w:w="153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35"/>
              <w:rPr>
                <w:rStyle w:val="CharacterStyle35"/>
                <w:rFonts w:eastAsia="Calibri"/>
              </w:rPr>
            </w:pPr>
            <w:r>
              <w:rPr>
                <w:rStyle w:val="CharacterStyle35"/>
                <w:rFonts w:eastAsia="Calibri"/>
              </w:rPr>
              <w:t>—</w:t>
            </w:r>
          </w:p>
        </w:tc>
        <w:tc>
          <w:tcPr>
            <w:tcW w:w="121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35"/>
              <w:rPr>
                <w:rStyle w:val="CharacterStyle35"/>
                <w:rFonts w:eastAsia="Calibri"/>
              </w:rPr>
            </w:pPr>
            <w:r>
              <w:rPr>
                <w:rStyle w:val="CharacterStyle35"/>
                <w:rFonts w:eastAsia="Calibri"/>
              </w:rPr>
              <w:t>—</w:t>
            </w:r>
          </w:p>
        </w:tc>
      </w:tr>
      <w:tr w:rsidR="00D93DFA" w:rsidTr="00002AD5">
        <w:trPr>
          <w:trHeight w:hRule="exact" w:val="60"/>
        </w:trPr>
        <w:tc>
          <w:tcPr>
            <w:tcW w:w="10200" w:type="dxa"/>
            <w:gridSpan w:val="8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D93DFA" w:rsidRDefault="00D93DFA" w:rsidP="00002AD5">
            <w:pPr>
              <w:pStyle w:val="ParagraphStyle36"/>
              <w:rPr>
                <w:rStyle w:val="CharacterStyle36"/>
                <w:rFonts w:eastAsia="Calibri"/>
              </w:rPr>
            </w:pPr>
          </w:p>
        </w:tc>
      </w:tr>
    </w:tbl>
    <w:p w:rsidR="00D93DFA" w:rsidRPr="0014562C" w:rsidRDefault="00D93DFA" w:rsidP="00D93DFA">
      <w:pPr>
        <w:spacing w:line="15" w:lineRule="exact"/>
        <w:rPr>
          <w:lang w:val="en-US"/>
        </w:rPr>
        <w:sectPr w:rsidR="00D93DFA" w:rsidRPr="0014562C" w:rsidSect="00A93A5F">
          <w:pgSz w:w="11908" w:h="16833"/>
          <w:pgMar w:top="561" w:right="561" w:bottom="561" w:left="1139" w:header="244" w:footer="244" w:gutter="0"/>
          <w:cols w:space="720"/>
        </w:sectPr>
      </w:pPr>
    </w:p>
    <w:p w:rsidR="00C07C6A" w:rsidRDefault="00C07C6A" w:rsidP="001B0E49">
      <w:pPr>
        <w:jc w:val="center"/>
        <w:rPr>
          <w:b/>
        </w:rPr>
      </w:pPr>
    </w:p>
    <w:p w:rsidR="00C07C6A" w:rsidRDefault="00C07C6A" w:rsidP="001B0E49">
      <w:pPr>
        <w:jc w:val="center"/>
        <w:rPr>
          <w:b/>
        </w:rPr>
      </w:pPr>
    </w:p>
    <w:p w:rsidR="00C07C6A" w:rsidRDefault="00C07C6A" w:rsidP="001B0E49">
      <w:pPr>
        <w:jc w:val="center"/>
        <w:rPr>
          <w:b/>
        </w:rPr>
      </w:pPr>
    </w:p>
    <w:p w:rsidR="00C07C6A" w:rsidRDefault="00C07C6A" w:rsidP="001B0E49">
      <w:pPr>
        <w:jc w:val="center"/>
        <w:rPr>
          <w:b/>
        </w:rPr>
      </w:pPr>
    </w:p>
    <w:p w:rsidR="00C07C6A" w:rsidRDefault="00C07C6A" w:rsidP="001B0E49">
      <w:pPr>
        <w:jc w:val="center"/>
        <w:rPr>
          <w:b/>
        </w:rPr>
      </w:pPr>
    </w:p>
    <w:sectPr w:rsidR="00C07C6A" w:rsidSect="00D038F5">
      <w:headerReference w:type="default" r:id="rId12"/>
      <w:foot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94F" w:rsidRDefault="0098494F">
      <w:r>
        <w:separator/>
      </w:r>
    </w:p>
  </w:endnote>
  <w:endnote w:type="continuationSeparator" w:id="0">
    <w:p w:rsidR="0098494F" w:rsidRDefault="00984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C6A" w:rsidRDefault="00C07C6A">
    <w:pPr>
      <w:pStyle w:val="af9"/>
    </w:pPr>
  </w:p>
  <w:p w:rsidR="00C07C6A" w:rsidRDefault="00C07C6A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94F" w:rsidRDefault="0098494F">
      <w:r>
        <w:separator/>
      </w:r>
    </w:p>
  </w:footnote>
  <w:footnote w:type="continuationSeparator" w:id="0">
    <w:p w:rsidR="0098494F" w:rsidRDefault="00984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1902513"/>
      <w:docPartObj>
        <w:docPartGallery w:val="Page Numbers (Top of Page)"/>
        <w:docPartUnique/>
      </w:docPartObj>
    </w:sdtPr>
    <w:sdtEndPr/>
    <w:sdtContent>
      <w:p w:rsidR="00AC0DB8" w:rsidRDefault="00AC0DB8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DF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05BD"/>
    <w:multiLevelType w:val="hybridMultilevel"/>
    <w:tmpl w:val="BE7AD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73862"/>
    <w:multiLevelType w:val="hybridMultilevel"/>
    <w:tmpl w:val="90DCB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D5F13"/>
    <w:multiLevelType w:val="hybridMultilevel"/>
    <w:tmpl w:val="420067D2"/>
    <w:lvl w:ilvl="0" w:tplc="6F5E092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82625F8C">
      <w:start w:val="1"/>
      <w:numFmt w:val="lowerLetter"/>
      <w:lvlText w:val="%2."/>
      <w:lvlJc w:val="left"/>
      <w:pPr>
        <w:ind w:left="1789" w:hanging="360"/>
      </w:pPr>
    </w:lvl>
    <w:lvl w:ilvl="2" w:tplc="1BA26E3E">
      <w:start w:val="1"/>
      <w:numFmt w:val="lowerRoman"/>
      <w:lvlText w:val="%3."/>
      <w:lvlJc w:val="right"/>
      <w:pPr>
        <w:ind w:left="2509" w:hanging="180"/>
      </w:pPr>
    </w:lvl>
    <w:lvl w:ilvl="3" w:tplc="9DA4266E">
      <w:start w:val="1"/>
      <w:numFmt w:val="decimal"/>
      <w:lvlText w:val="%4."/>
      <w:lvlJc w:val="left"/>
      <w:pPr>
        <w:ind w:left="3229" w:hanging="360"/>
      </w:pPr>
    </w:lvl>
    <w:lvl w:ilvl="4" w:tplc="A5206E2E">
      <w:start w:val="1"/>
      <w:numFmt w:val="lowerLetter"/>
      <w:lvlText w:val="%5."/>
      <w:lvlJc w:val="left"/>
      <w:pPr>
        <w:ind w:left="3949" w:hanging="360"/>
      </w:pPr>
    </w:lvl>
    <w:lvl w:ilvl="5" w:tplc="512A4D46">
      <w:start w:val="1"/>
      <w:numFmt w:val="lowerRoman"/>
      <w:lvlText w:val="%6."/>
      <w:lvlJc w:val="right"/>
      <w:pPr>
        <w:ind w:left="4669" w:hanging="180"/>
      </w:pPr>
    </w:lvl>
    <w:lvl w:ilvl="6" w:tplc="C5CA53A4">
      <w:start w:val="1"/>
      <w:numFmt w:val="decimal"/>
      <w:lvlText w:val="%7."/>
      <w:lvlJc w:val="left"/>
      <w:pPr>
        <w:ind w:left="5389" w:hanging="360"/>
      </w:pPr>
    </w:lvl>
    <w:lvl w:ilvl="7" w:tplc="169A5320">
      <w:start w:val="1"/>
      <w:numFmt w:val="lowerLetter"/>
      <w:lvlText w:val="%8."/>
      <w:lvlJc w:val="left"/>
      <w:pPr>
        <w:ind w:left="6109" w:hanging="360"/>
      </w:pPr>
    </w:lvl>
    <w:lvl w:ilvl="8" w:tplc="62D2AF8A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84501D"/>
    <w:multiLevelType w:val="hybridMultilevel"/>
    <w:tmpl w:val="6D2CCBF2"/>
    <w:lvl w:ilvl="0" w:tplc="7C122E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2CDD86">
      <w:start w:val="1"/>
      <w:numFmt w:val="lowerLetter"/>
      <w:lvlText w:val="%2."/>
      <w:lvlJc w:val="left"/>
      <w:pPr>
        <w:ind w:left="1440" w:hanging="360"/>
      </w:pPr>
    </w:lvl>
    <w:lvl w:ilvl="2" w:tplc="07E8C960">
      <w:start w:val="1"/>
      <w:numFmt w:val="lowerRoman"/>
      <w:lvlText w:val="%3."/>
      <w:lvlJc w:val="right"/>
      <w:pPr>
        <w:ind w:left="2160" w:hanging="180"/>
      </w:pPr>
    </w:lvl>
    <w:lvl w:ilvl="3" w:tplc="FEEEA0E2">
      <w:start w:val="1"/>
      <w:numFmt w:val="decimal"/>
      <w:lvlText w:val="%4."/>
      <w:lvlJc w:val="left"/>
      <w:pPr>
        <w:ind w:left="2880" w:hanging="360"/>
      </w:pPr>
    </w:lvl>
    <w:lvl w:ilvl="4" w:tplc="9E64108A">
      <w:start w:val="1"/>
      <w:numFmt w:val="lowerLetter"/>
      <w:lvlText w:val="%5."/>
      <w:lvlJc w:val="left"/>
      <w:pPr>
        <w:ind w:left="3600" w:hanging="360"/>
      </w:pPr>
    </w:lvl>
    <w:lvl w:ilvl="5" w:tplc="FBC4581C">
      <w:start w:val="1"/>
      <w:numFmt w:val="lowerRoman"/>
      <w:lvlText w:val="%6."/>
      <w:lvlJc w:val="right"/>
      <w:pPr>
        <w:ind w:left="4320" w:hanging="180"/>
      </w:pPr>
    </w:lvl>
    <w:lvl w:ilvl="6" w:tplc="8C5E596E">
      <w:start w:val="1"/>
      <w:numFmt w:val="decimal"/>
      <w:lvlText w:val="%7."/>
      <w:lvlJc w:val="left"/>
      <w:pPr>
        <w:ind w:left="5040" w:hanging="360"/>
      </w:pPr>
    </w:lvl>
    <w:lvl w:ilvl="7" w:tplc="52EEC886">
      <w:start w:val="1"/>
      <w:numFmt w:val="lowerLetter"/>
      <w:lvlText w:val="%8."/>
      <w:lvlJc w:val="left"/>
      <w:pPr>
        <w:ind w:left="5760" w:hanging="360"/>
      </w:pPr>
    </w:lvl>
    <w:lvl w:ilvl="8" w:tplc="698EF8E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EC"/>
    <w:rsid w:val="00037476"/>
    <w:rsid w:val="00050803"/>
    <w:rsid w:val="00070791"/>
    <w:rsid w:val="00092A34"/>
    <w:rsid w:val="000A0616"/>
    <w:rsid w:val="000B67A0"/>
    <w:rsid w:val="00166D35"/>
    <w:rsid w:val="00176D55"/>
    <w:rsid w:val="00182B66"/>
    <w:rsid w:val="00190E21"/>
    <w:rsid w:val="00193553"/>
    <w:rsid w:val="001B0E49"/>
    <w:rsid w:val="001B4537"/>
    <w:rsid w:val="001C794D"/>
    <w:rsid w:val="001D5011"/>
    <w:rsid w:val="001D5771"/>
    <w:rsid w:val="001E5090"/>
    <w:rsid w:val="00200BA0"/>
    <w:rsid w:val="0024402E"/>
    <w:rsid w:val="00256503"/>
    <w:rsid w:val="0026410C"/>
    <w:rsid w:val="00264C8C"/>
    <w:rsid w:val="002B3512"/>
    <w:rsid w:val="00336DF2"/>
    <w:rsid w:val="00341206"/>
    <w:rsid w:val="003A3CAF"/>
    <w:rsid w:val="003E4A76"/>
    <w:rsid w:val="003E6715"/>
    <w:rsid w:val="003F5262"/>
    <w:rsid w:val="00400A9F"/>
    <w:rsid w:val="004228E9"/>
    <w:rsid w:val="004B1729"/>
    <w:rsid w:val="004C42F0"/>
    <w:rsid w:val="004E2376"/>
    <w:rsid w:val="0052672F"/>
    <w:rsid w:val="005623D0"/>
    <w:rsid w:val="00592B96"/>
    <w:rsid w:val="00592FE4"/>
    <w:rsid w:val="005A67A4"/>
    <w:rsid w:val="005C186E"/>
    <w:rsid w:val="005E60FA"/>
    <w:rsid w:val="005F058D"/>
    <w:rsid w:val="00604945"/>
    <w:rsid w:val="006414CE"/>
    <w:rsid w:val="0068521E"/>
    <w:rsid w:val="006B09A7"/>
    <w:rsid w:val="006B3F2D"/>
    <w:rsid w:val="006C184F"/>
    <w:rsid w:val="006E2380"/>
    <w:rsid w:val="006F09FA"/>
    <w:rsid w:val="00742D46"/>
    <w:rsid w:val="007835B0"/>
    <w:rsid w:val="00783E4A"/>
    <w:rsid w:val="00784E4B"/>
    <w:rsid w:val="007B0948"/>
    <w:rsid w:val="007B425E"/>
    <w:rsid w:val="007D3255"/>
    <w:rsid w:val="007F1E72"/>
    <w:rsid w:val="008021BC"/>
    <w:rsid w:val="00816025"/>
    <w:rsid w:val="008372EB"/>
    <w:rsid w:val="00841F7A"/>
    <w:rsid w:val="008620B9"/>
    <w:rsid w:val="008968D8"/>
    <w:rsid w:val="00897BDD"/>
    <w:rsid w:val="008A6EB8"/>
    <w:rsid w:val="008B4C42"/>
    <w:rsid w:val="008E088A"/>
    <w:rsid w:val="008E5E07"/>
    <w:rsid w:val="008E605F"/>
    <w:rsid w:val="009151BC"/>
    <w:rsid w:val="0098494F"/>
    <w:rsid w:val="00987D02"/>
    <w:rsid w:val="00991104"/>
    <w:rsid w:val="009E2655"/>
    <w:rsid w:val="009E3C2C"/>
    <w:rsid w:val="009F67C3"/>
    <w:rsid w:val="009F70A2"/>
    <w:rsid w:val="00A12799"/>
    <w:rsid w:val="00A16C17"/>
    <w:rsid w:val="00A63014"/>
    <w:rsid w:val="00A74EA5"/>
    <w:rsid w:val="00A87F5B"/>
    <w:rsid w:val="00AC0DB8"/>
    <w:rsid w:val="00AC4BB8"/>
    <w:rsid w:val="00AD058F"/>
    <w:rsid w:val="00AE5AFA"/>
    <w:rsid w:val="00AF74A0"/>
    <w:rsid w:val="00B063A6"/>
    <w:rsid w:val="00B1445F"/>
    <w:rsid w:val="00B16E7C"/>
    <w:rsid w:val="00B23F5F"/>
    <w:rsid w:val="00B5048C"/>
    <w:rsid w:val="00B6433C"/>
    <w:rsid w:val="00BB44F1"/>
    <w:rsid w:val="00BC1F5E"/>
    <w:rsid w:val="00BD3B95"/>
    <w:rsid w:val="00BD7EF8"/>
    <w:rsid w:val="00BF3A9E"/>
    <w:rsid w:val="00C07C6A"/>
    <w:rsid w:val="00C31EEC"/>
    <w:rsid w:val="00C87CC1"/>
    <w:rsid w:val="00CA7516"/>
    <w:rsid w:val="00CC2799"/>
    <w:rsid w:val="00CD17A4"/>
    <w:rsid w:val="00D038F5"/>
    <w:rsid w:val="00D24D4B"/>
    <w:rsid w:val="00D25155"/>
    <w:rsid w:val="00D32C09"/>
    <w:rsid w:val="00D40207"/>
    <w:rsid w:val="00D63E2F"/>
    <w:rsid w:val="00D93DFA"/>
    <w:rsid w:val="00DC07CF"/>
    <w:rsid w:val="00DE73EA"/>
    <w:rsid w:val="00DF7689"/>
    <w:rsid w:val="00E119C1"/>
    <w:rsid w:val="00E14C8A"/>
    <w:rsid w:val="00E4379C"/>
    <w:rsid w:val="00E92B09"/>
    <w:rsid w:val="00E94201"/>
    <w:rsid w:val="00EA482C"/>
    <w:rsid w:val="00EC1780"/>
    <w:rsid w:val="00EF4782"/>
    <w:rsid w:val="00F30BF9"/>
    <w:rsid w:val="00F511C6"/>
    <w:rsid w:val="00F732D9"/>
    <w:rsid w:val="00FA57E3"/>
    <w:rsid w:val="00FB6D84"/>
    <w:rsid w:val="00FE20B9"/>
    <w:rsid w:val="00FE28D1"/>
    <w:rsid w:val="00FF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Pr>
      <w:sz w:val="20"/>
    </w:rPr>
  </w:style>
  <w:style w:type="paragraph" w:styleId="a3">
    <w:name w:val="endnote text"/>
    <w:basedOn w:val="a"/>
    <w:link w:val="a4"/>
    <w:uiPriority w:val="99"/>
    <w:semiHidden/>
    <w:unhideWhenUsed/>
    <w:rPr>
      <w:sz w:val="20"/>
    </w:rPr>
  </w:style>
  <w:style w:type="character" w:customStyle="1" w:styleId="a4">
    <w:name w:val="Текст концевой сноски Знак"/>
    <w:link w:val="a3"/>
    <w:uiPriority w:val="99"/>
    <w:rPr>
      <w:sz w:val="20"/>
    </w:rPr>
  </w:style>
  <w:style w:type="character" w:styleId="a5">
    <w:name w:val="endnote reference"/>
    <w:basedOn w:val="a0"/>
    <w:uiPriority w:val="99"/>
    <w:semiHidden/>
    <w:unhideWhenUsed/>
    <w:rPr>
      <w:vertAlign w:val="superscript"/>
    </w:rPr>
  </w:style>
  <w:style w:type="paragraph" w:styleId="a6">
    <w:name w:val="table of figures"/>
    <w:basedOn w:val="a"/>
    <w:next w:val="a"/>
    <w:uiPriority w:val="99"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7">
    <w:name w:val="Title"/>
    <w:basedOn w:val="a"/>
    <w:next w:val="a"/>
    <w:link w:val="a8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8">
    <w:name w:val="Название Знак"/>
    <w:basedOn w:val="a0"/>
    <w:link w:val="a7"/>
    <w:uiPriority w:val="10"/>
    <w:rPr>
      <w:sz w:val="48"/>
      <w:szCs w:val="48"/>
    </w:rPr>
  </w:style>
  <w:style w:type="paragraph" w:styleId="a9">
    <w:name w:val="Subtitle"/>
    <w:basedOn w:val="a"/>
    <w:next w:val="a"/>
    <w:link w:val="aa"/>
    <w:uiPriority w:val="11"/>
    <w:qFormat/>
    <w:pPr>
      <w:spacing w:before="200" w:after="200"/>
    </w:pPr>
  </w:style>
  <w:style w:type="character" w:customStyle="1" w:styleId="aa">
    <w:name w:val="Подзаголовок Знак"/>
    <w:basedOn w:val="a0"/>
    <w:link w:val="a9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b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link w:val="ae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table" w:styleId="af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pPr>
      <w:spacing w:after="0" w:line="240" w:lineRule="auto"/>
    </w:pPr>
  </w:style>
  <w:style w:type="paragraph" w:styleId="af5">
    <w:name w:val="Balloon Text"/>
    <w:basedOn w:val="a"/>
    <w:link w:val="af6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Segoe UI" w:hAnsi="Segoe UI" w:cs="Segoe UI"/>
      <w:sz w:val="18"/>
      <w:szCs w:val="18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</w:style>
  <w:style w:type="character" w:styleId="afb">
    <w:name w:val="Hyperlink"/>
    <w:uiPriority w:val="99"/>
    <w:rPr>
      <w:color w:val="0000FF"/>
      <w:u w:val="single"/>
    </w:rPr>
  </w:style>
  <w:style w:type="paragraph" w:styleId="afc">
    <w:name w:val="Normal (Web)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-search">
    <w:name w:val="button-search"/>
    <w:basedOn w:val="a0"/>
  </w:style>
  <w:style w:type="character" w:customStyle="1" w:styleId="24">
    <w:name w:val="Основной текст (2)_"/>
    <w:link w:val="25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pPr>
      <w:widowControl w:val="0"/>
      <w:shd w:val="clear" w:color="auto" w:fill="FFFFFF"/>
      <w:spacing w:before="600" w:line="322" w:lineRule="exact"/>
      <w:jc w:val="both"/>
    </w:pPr>
    <w:rPr>
      <w:sz w:val="28"/>
      <w:szCs w:val="28"/>
    </w:rPr>
  </w:style>
  <w:style w:type="character" w:customStyle="1" w:styleId="blk">
    <w:name w:val="blk"/>
  </w:style>
  <w:style w:type="paragraph" w:styleId="afd">
    <w:name w:val="List Paragraph"/>
    <w:basedOn w:val="a"/>
    <w:uiPriority w:val="34"/>
    <w:qFormat/>
    <w:pPr>
      <w:ind w:left="720"/>
      <w:contextualSpacing/>
    </w:pPr>
  </w:style>
  <w:style w:type="paragraph" w:styleId="afe">
    <w:name w:val="Body Text"/>
    <w:basedOn w:val="a"/>
    <w:link w:val="aff"/>
    <w:pPr>
      <w:jc w:val="center"/>
    </w:pPr>
    <w:rPr>
      <w:sz w:val="20"/>
      <w:szCs w:val="20"/>
    </w:rPr>
  </w:style>
  <w:style w:type="character" w:customStyle="1" w:styleId="aff">
    <w:name w:val="Основной текст Знак"/>
    <w:basedOn w:val="a0"/>
    <w:link w:val="afe"/>
    <w:rPr>
      <w:rFonts w:ascii="Times New Roman" w:eastAsia="Times New Roman" w:hAnsi="Times New Roman" w:cs="Times New Roman"/>
      <w:sz w:val="24"/>
      <w:szCs w:val="20"/>
    </w:rPr>
  </w:style>
  <w:style w:type="character" w:customStyle="1" w:styleId="Tablecaption">
    <w:name w:val="Table caption_"/>
    <w:link w:val="Tablecaption0"/>
    <w:uiPriority w:val="99"/>
    <w:rPr>
      <w:b/>
      <w:bCs/>
      <w:shd w:val="clear" w:color="auto" w:fill="FFFFFF"/>
    </w:rPr>
  </w:style>
  <w:style w:type="character" w:customStyle="1" w:styleId="Bodytext10pt">
    <w:name w:val="Body text + 10 pt"/>
    <w:uiPriority w:val="99"/>
    <w:rPr>
      <w:rFonts w:ascii="Times New Roman" w:hAnsi="Times New Roman" w:cs="Times New Roman"/>
      <w:sz w:val="20"/>
      <w:szCs w:val="20"/>
      <w:u w:val="none"/>
    </w:rPr>
  </w:style>
  <w:style w:type="paragraph" w:customStyle="1" w:styleId="Tablecaption0">
    <w:name w:val="Table caption"/>
    <w:basedOn w:val="a"/>
    <w:link w:val="Tablecaption"/>
    <w:uiPriority w:val="99"/>
    <w:pPr>
      <w:widowControl w:val="0"/>
      <w:shd w:val="clear" w:color="auto" w:fill="FFFFFF"/>
      <w:spacing w:line="240" w:lineRule="atLeast"/>
    </w:pPr>
    <w:rPr>
      <w:b/>
      <w:bCs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ser-accountname">
    <w:name w:val="user-account__name"/>
    <w:basedOn w:val="a0"/>
  </w:style>
  <w:style w:type="character" w:styleId="aff0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customStyle="1" w:styleId="ae">
    <w:name w:val="Основной стиль"/>
    <w:link w:val="Lined-Accent"/>
    <w:pPr>
      <w:spacing w:after="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en-US" w:eastAsia="ru-RU"/>
    </w:rPr>
  </w:style>
  <w:style w:type="paragraph" w:styleId="aff1">
    <w:name w:val="Body Text Indent"/>
    <w:basedOn w:val="a"/>
    <w:link w:val="aff2"/>
    <w:uiPriority w:val="99"/>
    <w:semiHidden/>
    <w:unhideWhenUsed/>
    <w:rsid w:val="00037476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uiPriority w:val="99"/>
    <w:semiHidden/>
    <w:rsid w:val="000374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1">
    <w:name w:val="ParagraphStyle1"/>
    <w:hidden/>
    <w:rsid w:val="00D93DFA"/>
    <w:pPr>
      <w:spacing w:after="0" w:line="240" w:lineRule="auto"/>
    </w:pPr>
    <w:rPr>
      <w:rFonts w:cs="Times New Roman"/>
      <w:lang w:eastAsia="ru-RU"/>
    </w:rPr>
  </w:style>
  <w:style w:type="paragraph" w:customStyle="1" w:styleId="ParagraphStyle2">
    <w:name w:val="ParagraphStyle2"/>
    <w:hidden/>
    <w:rsid w:val="00D93DFA"/>
    <w:pPr>
      <w:spacing w:after="0" w:line="240" w:lineRule="auto"/>
      <w:jc w:val="center"/>
    </w:pPr>
    <w:rPr>
      <w:rFonts w:cs="Times New Roman"/>
      <w:lang w:eastAsia="ru-RU"/>
    </w:rPr>
  </w:style>
  <w:style w:type="paragraph" w:customStyle="1" w:styleId="ParagraphStyle3">
    <w:name w:val="ParagraphStyle3"/>
    <w:hidden/>
    <w:rsid w:val="00D93DFA"/>
    <w:pPr>
      <w:spacing w:after="0" w:line="240" w:lineRule="auto"/>
      <w:jc w:val="center"/>
    </w:pPr>
    <w:rPr>
      <w:rFonts w:cs="Times New Roman"/>
      <w:lang w:eastAsia="ru-RU"/>
    </w:rPr>
  </w:style>
  <w:style w:type="paragraph" w:customStyle="1" w:styleId="ParagraphStyle4">
    <w:name w:val="ParagraphStyle4"/>
    <w:hidden/>
    <w:rsid w:val="00D93DFA"/>
    <w:pPr>
      <w:spacing w:after="0" w:line="240" w:lineRule="auto"/>
      <w:ind w:left="28" w:right="28"/>
      <w:jc w:val="center"/>
    </w:pPr>
    <w:rPr>
      <w:rFonts w:cs="Times New Roman"/>
      <w:lang w:eastAsia="ru-RU"/>
    </w:rPr>
  </w:style>
  <w:style w:type="paragraph" w:customStyle="1" w:styleId="ParagraphStyle5">
    <w:name w:val="ParagraphStyle5"/>
    <w:hidden/>
    <w:rsid w:val="00D93DFA"/>
    <w:pPr>
      <w:spacing w:after="0" w:line="240" w:lineRule="auto"/>
      <w:jc w:val="center"/>
    </w:pPr>
    <w:rPr>
      <w:rFonts w:cs="Times New Roman"/>
      <w:lang w:eastAsia="ru-RU"/>
    </w:rPr>
  </w:style>
  <w:style w:type="paragraph" w:customStyle="1" w:styleId="ParagraphStyle6">
    <w:name w:val="ParagraphStyle6"/>
    <w:hidden/>
    <w:rsid w:val="00D93DFA"/>
    <w:pPr>
      <w:spacing w:after="0" w:line="240" w:lineRule="auto"/>
      <w:ind w:left="28" w:right="28"/>
      <w:jc w:val="center"/>
    </w:pPr>
    <w:rPr>
      <w:rFonts w:cs="Times New Roman"/>
      <w:lang w:eastAsia="ru-RU"/>
    </w:rPr>
  </w:style>
  <w:style w:type="paragraph" w:customStyle="1" w:styleId="ParagraphStyle7">
    <w:name w:val="ParagraphStyle7"/>
    <w:hidden/>
    <w:rsid w:val="00D93DFA"/>
    <w:pPr>
      <w:spacing w:after="0" w:line="240" w:lineRule="auto"/>
      <w:ind w:left="28" w:right="28"/>
      <w:jc w:val="center"/>
    </w:pPr>
    <w:rPr>
      <w:rFonts w:cs="Times New Roman"/>
      <w:lang w:eastAsia="ru-RU"/>
    </w:rPr>
  </w:style>
  <w:style w:type="paragraph" w:customStyle="1" w:styleId="ParagraphStyle8">
    <w:name w:val="ParagraphStyle8"/>
    <w:hidden/>
    <w:rsid w:val="00D93DFA"/>
    <w:pPr>
      <w:spacing w:after="0" w:line="240" w:lineRule="auto"/>
      <w:ind w:left="28" w:right="28"/>
      <w:jc w:val="center"/>
    </w:pPr>
    <w:rPr>
      <w:rFonts w:cs="Times New Roman"/>
      <w:lang w:eastAsia="ru-RU"/>
    </w:rPr>
  </w:style>
  <w:style w:type="paragraph" w:customStyle="1" w:styleId="ParagraphStyle9">
    <w:name w:val="ParagraphStyle9"/>
    <w:hidden/>
    <w:rsid w:val="00D93DFA"/>
    <w:pPr>
      <w:spacing w:after="0" w:line="240" w:lineRule="auto"/>
      <w:ind w:left="28" w:right="28"/>
    </w:pPr>
    <w:rPr>
      <w:rFonts w:cs="Times New Roman"/>
      <w:lang w:eastAsia="ru-RU"/>
    </w:rPr>
  </w:style>
  <w:style w:type="paragraph" w:customStyle="1" w:styleId="ParagraphStyle10">
    <w:name w:val="ParagraphStyle10"/>
    <w:hidden/>
    <w:rsid w:val="00D93DFA"/>
    <w:pPr>
      <w:spacing w:after="0" w:line="240" w:lineRule="auto"/>
      <w:ind w:left="28" w:right="28"/>
      <w:jc w:val="center"/>
    </w:pPr>
    <w:rPr>
      <w:rFonts w:cs="Times New Roman"/>
      <w:lang w:eastAsia="ru-RU"/>
    </w:rPr>
  </w:style>
  <w:style w:type="paragraph" w:customStyle="1" w:styleId="ParagraphStyle11">
    <w:name w:val="ParagraphStyle11"/>
    <w:hidden/>
    <w:rsid w:val="00D93DFA"/>
    <w:pPr>
      <w:spacing w:after="0" w:line="240" w:lineRule="auto"/>
      <w:ind w:left="28" w:right="28"/>
      <w:jc w:val="center"/>
    </w:pPr>
    <w:rPr>
      <w:rFonts w:cs="Times New Roman"/>
      <w:lang w:eastAsia="ru-RU"/>
    </w:rPr>
  </w:style>
  <w:style w:type="paragraph" w:customStyle="1" w:styleId="ParagraphStyle12">
    <w:name w:val="ParagraphStyle12"/>
    <w:hidden/>
    <w:rsid w:val="00D93DFA"/>
    <w:pPr>
      <w:spacing w:after="0" w:line="240" w:lineRule="auto"/>
      <w:jc w:val="center"/>
    </w:pPr>
    <w:rPr>
      <w:rFonts w:cs="Times New Roman"/>
      <w:lang w:eastAsia="ru-RU"/>
    </w:rPr>
  </w:style>
  <w:style w:type="paragraph" w:customStyle="1" w:styleId="ParagraphStyle13">
    <w:name w:val="ParagraphStyle13"/>
    <w:hidden/>
    <w:rsid w:val="00D93DFA"/>
    <w:pPr>
      <w:spacing w:after="0" w:line="240" w:lineRule="auto"/>
      <w:ind w:left="28" w:right="28"/>
    </w:pPr>
    <w:rPr>
      <w:rFonts w:cs="Times New Roman"/>
      <w:lang w:eastAsia="ru-RU"/>
    </w:rPr>
  </w:style>
  <w:style w:type="paragraph" w:customStyle="1" w:styleId="ParagraphStyle14">
    <w:name w:val="ParagraphStyle14"/>
    <w:hidden/>
    <w:rsid w:val="00D93DFA"/>
    <w:pPr>
      <w:spacing w:after="0" w:line="240" w:lineRule="auto"/>
      <w:ind w:left="28" w:right="28"/>
    </w:pPr>
    <w:rPr>
      <w:rFonts w:cs="Times New Roman"/>
      <w:lang w:eastAsia="ru-RU"/>
    </w:rPr>
  </w:style>
  <w:style w:type="paragraph" w:customStyle="1" w:styleId="ParagraphStyle15">
    <w:name w:val="ParagraphStyle15"/>
    <w:hidden/>
    <w:rsid w:val="00D93DFA"/>
    <w:pPr>
      <w:spacing w:after="0" w:line="240" w:lineRule="auto"/>
      <w:ind w:left="28" w:right="28"/>
    </w:pPr>
    <w:rPr>
      <w:rFonts w:cs="Times New Roman"/>
      <w:lang w:eastAsia="ru-RU"/>
    </w:rPr>
  </w:style>
  <w:style w:type="paragraph" w:customStyle="1" w:styleId="ParagraphStyle16">
    <w:name w:val="ParagraphStyle16"/>
    <w:hidden/>
    <w:rsid w:val="00D93DFA"/>
    <w:pPr>
      <w:spacing w:after="0" w:line="240" w:lineRule="auto"/>
      <w:ind w:left="28" w:right="28"/>
    </w:pPr>
    <w:rPr>
      <w:rFonts w:cs="Times New Roman"/>
      <w:lang w:eastAsia="ru-RU"/>
    </w:rPr>
  </w:style>
  <w:style w:type="paragraph" w:customStyle="1" w:styleId="ParagraphStyle17">
    <w:name w:val="ParagraphStyle17"/>
    <w:hidden/>
    <w:rsid w:val="00D93DFA"/>
    <w:pPr>
      <w:spacing w:after="0" w:line="240" w:lineRule="auto"/>
      <w:ind w:left="28" w:right="28"/>
      <w:jc w:val="center"/>
    </w:pPr>
    <w:rPr>
      <w:rFonts w:cs="Times New Roman"/>
      <w:lang w:eastAsia="ru-RU"/>
    </w:rPr>
  </w:style>
  <w:style w:type="paragraph" w:customStyle="1" w:styleId="ParagraphStyle18">
    <w:name w:val="ParagraphStyle18"/>
    <w:hidden/>
    <w:rsid w:val="00D93DFA"/>
    <w:pPr>
      <w:spacing w:after="0" w:line="240" w:lineRule="auto"/>
      <w:ind w:left="28" w:right="28"/>
      <w:jc w:val="center"/>
    </w:pPr>
    <w:rPr>
      <w:rFonts w:cs="Times New Roman"/>
      <w:lang w:eastAsia="ru-RU"/>
    </w:rPr>
  </w:style>
  <w:style w:type="paragraph" w:customStyle="1" w:styleId="ParagraphStyle19">
    <w:name w:val="ParagraphStyle19"/>
    <w:hidden/>
    <w:rsid w:val="00D93DFA"/>
    <w:pPr>
      <w:spacing w:after="0" w:line="240" w:lineRule="auto"/>
      <w:ind w:left="28" w:right="28"/>
      <w:jc w:val="center"/>
    </w:pPr>
    <w:rPr>
      <w:rFonts w:cs="Times New Roman"/>
      <w:lang w:eastAsia="ru-RU"/>
    </w:rPr>
  </w:style>
  <w:style w:type="paragraph" w:customStyle="1" w:styleId="ParagraphStyle20">
    <w:name w:val="ParagraphStyle20"/>
    <w:hidden/>
    <w:rsid w:val="00D93DFA"/>
    <w:pPr>
      <w:spacing w:after="0" w:line="240" w:lineRule="auto"/>
      <w:ind w:left="28" w:right="28"/>
      <w:jc w:val="center"/>
    </w:pPr>
    <w:rPr>
      <w:rFonts w:cs="Times New Roman"/>
      <w:lang w:eastAsia="ru-RU"/>
    </w:rPr>
  </w:style>
  <w:style w:type="paragraph" w:customStyle="1" w:styleId="ParagraphStyle21">
    <w:name w:val="ParagraphStyle21"/>
    <w:hidden/>
    <w:rsid w:val="00D93DFA"/>
    <w:pPr>
      <w:spacing w:after="0" w:line="240" w:lineRule="auto"/>
      <w:ind w:left="28" w:right="28"/>
      <w:jc w:val="center"/>
    </w:pPr>
    <w:rPr>
      <w:rFonts w:cs="Times New Roman"/>
      <w:lang w:eastAsia="ru-RU"/>
    </w:rPr>
  </w:style>
  <w:style w:type="paragraph" w:customStyle="1" w:styleId="ParagraphStyle22">
    <w:name w:val="ParagraphStyle22"/>
    <w:hidden/>
    <w:rsid w:val="00D93DFA"/>
    <w:pPr>
      <w:spacing w:after="0" w:line="240" w:lineRule="auto"/>
      <w:ind w:left="28" w:right="28"/>
      <w:jc w:val="center"/>
    </w:pPr>
    <w:rPr>
      <w:rFonts w:cs="Times New Roman"/>
      <w:lang w:eastAsia="ru-RU"/>
    </w:rPr>
  </w:style>
  <w:style w:type="paragraph" w:customStyle="1" w:styleId="ParagraphStyle23">
    <w:name w:val="ParagraphStyle23"/>
    <w:hidden/>
    <w:rsid w:val="00D93DFA"/>
    <w:pPr>
      <w:spacing w:after="0" w:line="240" w:lineRule="auto"/>
      <w:ind w:left="28" w:right="28"/>
      <w:jc w:val="center"/>
    </w:pPr>
    <w:rPr>
      <w:rFonts w:cs="Times New Roman"/>
      <w:lang w:eastAsia="ru-RU"/>
    </w:rPr>
  </w:style>
  <w:style w:type="paragraph" w:customStyle="1" w:styleId="ParagraphStyle24">
    <w:name w:val="ParagraphStyle24"/>
    <w:hidden/>
    <w:rsid w:val="00D93DFA"/>
    <w:pPr>
      <w:spacing w:after="0" w:line="240" w:lineRule="auto"/>
      <w:ind w:left="28" w:right="28"/>
      <w:jc w:val="center"/>
    </w:pPr>
    <w:rPr>
      <w:rFonts w:cs="Times New Roman"/>
      <w:lang w:eastAsia="ru-RU"/>
    </w:rPr>
  </w:style>
  <w:style w:type="paragraph" w:customStyle="1" w:styleId="ParagraphStyle25">
    <w:name w:val="ParagraphStyle25"/>
    <w:hidden/>
    <w:rsid w:val="00D93DFA"/>
    <w:pPr>
      <w:spacing w:after="0" w:line="240" w:lineRule="auto"/>
      <w:jc w:val="center"/>
    </w:pPr>
    <w:rPr>
      <w:rFonts w:cs="Times New Roman"/>
      <w:lang w:eastAsia="ru-RU"/>
    </w:rPr>
  </w:style>
  <w:style w:type="paragraph" w:customStyle="1" w:styleId="ParagraphStyle26">
    <w:name w:val="ParagraphStyle26"/>
    <w:hidden/>
    <w:rsid w:val="00D93DFA"/>
    <w:pPr>
      <w:spacing w:after="0" w:line="240" w:lineRule="auto"/>
      <w:ind w:left="28" w:right="28"/>
    </w:pPr>
    <w:rPr>
      <w:rFonts w:cs="Times New Roman"/>
      <w:lang w:eastAsia="ru-RU"/>
    </w:rPr>
  </w:style>
  <w:style w:type="paragraph" w:customStyle="1" w:styleId="ParagraphStyle27">
    <w:name w:val="ParagraphStyle27"/>
    <w:hidden/>
    <w:rsid w:val="00D93DFA"/>
    <w:pPr>
      <w:spacing w:after="0" w:line="240" w:lineRule="auto"/>
      <w:ind w:left="28" w:right="28"/>
    </w:pPr>
    <w:rPr>
      <w:rFonts w:cs="Times New Roman"/>
      <w:lang w:eastAsia="ru-RU"/>
    </w:rPr>
  </w:style>
  <w:style w:type="paragraph" w:customStyle="1" w:styleId="ParagraphStyle28">
    <w:name w:val="ParagraphStyle28"/>
    <w:hidden/>
    <w:rsid w:val="00D93DFA"/>
    <w:pPr>
      <w:spacing w:after="0" w:line="240" w:lineRule="auto"/>
      <w:ind w:left="28" w:right="28"/>
    </w:pPr>
    <w:rPr>
      <w:rFonts w:cs="Times New Roman"/>
      <w:lang w:eastAsia="ru-RU"/>
    </w:rPr>
  </w:style>
  <w:style w:type="paragraph" w:customStyle="1" w:styleId="ParagraphStyle29">
    <w:name w:val="ParagraphStyle29"/>
    <w:hidden/>
    <w:rsid w:val="00D93DFA"/>
    <w:pPr>
      <w:spacing w:after="0" w:line="240" w:lineRule="auto"/>
      <w:ind w:left="28" w:right="28"/>
    </w:pPr>
    <w:rPr>
      <w:rFonts w:cs="Times New Roman"/>
      <w:lang w:eastAsia="ru-RU"/>
    </w:rPr>
  </w:style>
  <w:style w:type="paragraph" w:customStyle="1" w:styleId="ParagraphStyle30">
    <w:name w:val="ParagraphStyle30"/>
    <w:hidden/>
    <w:rsid w:val="00D93DFA"/>
    <w:pPr>
      <w:spacing w:after="0" w:line="240" w:lineRule="auto"/>
      <w:ind w:left="28" w:right="28"/>
      <w:jc w:val="center"/>
    </w:pPr>
    <w:rPr>
      <w:rFonts w:cs="Times New Roman"/>
      <w:lang w:eastAsia="ru-RU"/>
    </w:rPr>
  </w:style>
  <w:style w:type="paragraph" w:customStyle="1" w:styleId="ParagraphStyle31">
    <w:name w:val="ParagraphStyle31"/>
    <w:hidden/>
    <w:rsid w:val="00D93DFA"/>
    <w:pPr>
      <w:spacing w:after="0" w:line="240" w:lineRule="auto"/>
      <w:ind w:left="28" w:right="28"/>
      <w:jc w:val="center"/>
    </w:pPr>
    <w:rPr>
      <w:rFonts w:cs="Times New Roman"/>
      <w:lang w:eastAsia="ru-RU"/>
    </w:rPr>
  </w:style>
  <w:style w:type="paragraph" w:customStyle="1" w:styleId="ParagraphStyle32">
    <w:name w:val="ParagraphStyle32"/>
    <w:hidden/>
    <w:rsid w:val="00D93DFA"/>
    <w:pPr>
      <w:spacing w:after="0" w:line="240" w:lineRule="auto"/>
      <w:ind w:left="28" w:right="28"/>
      <w:jc w:val="center"/>
    </w:pPr>
    <w:rPr>
      <w:rFonts w:cs="Times New Roman"/>
      <w:lang w:eastAsia="ru-RU"/>
    </w:rPr>
  </w:style>
  <w:style w:type="paragraph" w:customStyle="1" w:styleId="ParagraphStyle33">
    <w:name w:val="ParagraphStyle33"/>
    <w:hidden/>
    <w:rsid w:val="00D93DFA"/>
    <w:pPr>
      <w:spacing w:after="0" w:line="240" w:lineRule="auto"/>
      <w:ind w:left="28" w:right="28"/>
      <w:jc w:val="center"/>
    </w:pPr>
    <w:rPr>
      <w:rFonts w:cs="Times New Roman"/>
      <w:lang w:eastAsia="ru-RU"/>
    </w:rPr>
  </w:style>
  <w:style w:type="paragraph" w:customStyle="1" w:styleId="ParagraphStyle34">
    <w:name w:val="ParagraphStyle34"/>
    <w:hidden/>
    <w:rsid w:val="00D93DFA"/>
    <w:pPr>
      <w:spacing w:after="0" w:line="240" w:lineRule="auto"/>
      <w:ind w:left="28" w:right="28"/>
      <w:jc w:val="center"/>
    </w:pPr>
    <w:rPr>
      <w:rFonts w:cs="Times New Roman"/>
      <w:lang w:eastAsia="ru-RU"/>
    </w:rPr>
  </w:style>
  <w:style w:type="paragraph" w:customStyle="1" w:styleId="ParagraphStyle35">
    <w:name w:val="ParagraphStyle35"/>
    <w:hidden/>
    <w:rsid w:val="00D93DFA"/>
    <w:pPr>
      <w:spacing w:after="0" w:line="240" w:lineRule="auto"/>
      <w:ind w:left="28" w:right="28"/>
      <w:jc w:val="center"/>
    </w:pPr>
    <w:rPr>
      <w:rFonts w:cs="Times New Roman"/>
      <w:lang w:eastAsia="ru-RU"/>
    </w:rPr>
  </w:style>
  <w:style w:type="paragraph" w:customStyle="1" w:styleId="ParagraphStyle36">
    <w:name w:val="ParagraphStyle36"/>
    <w:hidden/>
    <w:rsid w:val="00D93DFA"/>
    <w:pPr>
      <w:spacing w:after="0" w:line="240" w:lineRule="auto"/>
      <w:ind w:left="28" w:right="28"/>
      <w:jc w:val="center"/>
    </w:pPr>
    <w:rPr>
      <w:rFonts w:cs="Times New Roman"/>
      <w:lang w:eastAsia="ru-RU"/>
    </w:rPr>
  </w:style>
  <w:style w:type="character" w:customStyle="1" w:styleId="FakeCharacterStyle">
    <w:name w:val="FakeCharacterStyle"/>
    <w:hidden/>
    <w:rsid w:val="00D93DFA"/>
    <w:rPr>
      <w:sz w:val="1"/>
      <w:szCs w:val="1"/>
    </w:rPr>
  </w:style>
  <w:style w:type="character" w:customStyle="1" w:styleId="CharacterStyle1">
    <w:name w:val="CharacterStyle1"/>
    <w:hidden/>
    <w:rsid w:val="00D93DFA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">
    <w:name w:val="CharacterStyle2"/>
    <w:hidden/>
    <w:rsid w:val="00D93DFA"/>
    <w:rPr>
      <w:rFonts w:ascii="Times New Roman" w:eastAsia="Times New Roman" w:hAnsi="Times New Roman"/>
      <w:b/>
      <w:i/>
      <w:strike w:val="0"/>
      <w:noProof/>
      <w:color w:val="000000"/>
      <w:sz w:val="20"/>
      <w:szCs w:val="20"/>
      <w:u w:val="none"/>
    </w:rPr>
  </w:style>
  <w:style w:type="character" w:customStyle="1" w:styleId="CharacterStyle3">
    <w:name w:val="CharacterStyle3"/>
    <w:hidden/>
    <w:rsid w:val="00D93DFA"/>
    <w:rPr>
      <w:rFonts w:ascii="Times New Roman" w:eastAsia="Times New Roman" w:hAnsi="Times New Roman"/>
      <w:b w:val="0"/>
      <w:i w:val="0"/>
      <w:strike w:val="0"/>
      <w:noProof/>
      <w:color w:val="000000"/>
      <w:sz w:val="14"/>
      <w:szCs w:val="14"/>
      <w:u w:val="none"/>
    </w:rPr>
  </w:style>
  <w:style w:type="character" w:customStyle="1" w:styleId="CharacterStyle4">
    <w:name w:val="CharacterStyle4"/>
    <w:hidden/>
    <w:rsid w:val="00D93DFA"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5">
    <w:name w:val="CharacterStyle5"/>
    <w:hidden/>
    <w:rsid w:val="00D93DFA"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6">
    <w:name w:val="CharacterStyle6"/>
    <w:hidden/>
    <w:rsid w:val="00D93DFA"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7">
    <w:name w:val="CharacterStyle7"/>
    <w:hidden/>
    <w:rsid w:val="00D93DFA"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8">
    <w:name w:val="CharacterStyle8"/>
    <w:hidden/>
    <w:rsid w:val="00D93DFA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9">
    <w:name w:val="CharacterStyle9"/>
    <w:hidden/>
    <w:rsid w:val="00D93DFA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10">
    <w:name w:val="CharacterStyle10"/>
    <w:hidden/>
    <w:rsid w:val="00D93DFA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11">
    <w:name w:val="CharacterStyle11"/>
    <w:hidden/>
    <w:rsid w:val="00D93DFA"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12">
    <w:name w:val="CharacterStyle12"/>
    <w:hidden/>
    <w:rsid w:val="00D93DFA"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13">
    <w:name w:val="CharacterStyle13"/>
    <w:hidden/>
    <w:rsid w:val="00D93DFA"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14">
    <w:name w:val="CharacterStyle14"/>
    <w:hidden/>
    <w:rsid w:val="00D93DFA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15">
    <w:name w:val="CharacterStyle15"/>
    <w:hidden/>
    <w:rsid w:val="00D93DFA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16">
    <w:name w:val="CharacterStyle16"/>
    <w:hidden/>
    <w:rsid w:val="00D93DFA"/>
    <w:rPr>
      <w:rFonts w:ascii="Times New Roman" w:eastAsia="Times New Roman" w:hAnsi="Times New Roman"/>
      <w:b w:val="0"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17">
    <w:name w:val="CharacterStyle17"/>
    <w:hidden/>
    <w:rsid w:val="00D93DFA"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18">
    <w:name w:val="CharacterStyle18"/>
    <w:hidden/>
    <w:rsid w:val="00D93DFA"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19">
    <w:name w:val="CharacterStyle19"/>
    <w:hidden/>
    <w:rsid w:val="00D93DFA"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20">
    <w:name w:val="CharacterStyle20"/>
    <w:hidden/>
    <w:rsid w:val="00D93DFA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21">
    <w:name w:val="CharacterStyle21"/>
    <w:hidden/>
    <w:rsid w:val="00D93DFA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22">
    <w:name w:val="CharacterStyle22"/>
    <w:hidden/>
    <w:rsid w:val="00D93DFA"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23">
    <w:name w:val="CharacterStyle23"/>
    <w:hidden/>
    <w:rsid w:val="00D93DFA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24">
    <w:name w:val="CharacterStyle24"/>
    <w:hidden/>
    <w:rsid w:val="00D93DFA"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25">
    <w:name w:val="CharacterStyle25"/>
    <w:hidden/>
    <w:rsid w:val="00D93DFA"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26">
    <w:name w:val="CharacterStyle26"/>
    <w:hidden/>
    <w:rsid w:val="00D93DFA"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27">
    <w:name w:val="CharacterStyle27"/>
    <w:hidden/>
    <w:rsid w:val="00D93DFA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28">
    <w:name w:val="CharacterStyle28"/>
    <w:hidden/>
    <w:rsid w:val="00D93DFA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9">
    <w:name w:val="CharacterStyle29"/>
    <w:hidden/>
    <w:rsid w:val="00D93DFA"/>
    <w:rPr>
      <w:rFonts w:ascii="Times New Roman" w:eastAsia="Times New Roman" w:hAnsi="Times New Roman"/>
      <w:b w:val="0"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30">
    <w:name w:val="CharacterStyle30"/>
    <w:hidden/>
    <w:rsid w:val="00D93DFA"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31">
    <w:name w:val="CharacterStyle31"/>
    <w:hidden/>
    <w:rsid w:val="00D93DFA"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32">
    <w:name w:val="CharacterStyle32"/>
    <w:hidden/>
    <w:rsid w:val="00D93DFA"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33">
    <w:name w:val="CharacterStyle33"/>
    <w:hidden/>
    <w:rsid w:val="00D93DFA"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34">
    <w:name w:val="CharacterStyle34"/>
    <w:hidden/>
    <w:rsid w:val="00D93DFA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35">
    <w:name w:val="CharacterStyle35"/>
    <w:hidden/>
    <w:rsid w:val="00D93DFA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36">
    <w:name w:val="CharacterStyle36"/>
    <w:hidden/>
    <w:rsid w:val="00D93DFA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Pr>
      <w:sz w:val="20"/>
    </w:rPr>
  </w:style>
  <w:style w:type="paragraph" w:styleId="a3">
    <w:name w:val="endnote text"/>
    <w:basedOn w:val="a"/>
    <w:link w:val="a4"/>
    <w:uiPriority w:val="99"/>
    <w:semiHidden/>
    <w:unhideWhenUsed/>
    <w:rPr>
      <w:sz w:val="20"/>
    </w:rPr>
  </w:style>
  <w:style w:type="character" w:customStyle="1" w:styleId="a4">
    <w:name w:val="Текст концевой сноски Знак"/>
    <w:link w:val="a3"/>
    <w:uiPriority w:val="99"/>
    <w:rPr>
      <w:sz w:val="20"/>
    </w:rPr>
  </w:style>
  <w:style w:type="character" w:styleId="a5">
    <w:name w:val="endnote reference"/>
    <w:basedOn w:val="a0"/>
    <w:uiPriority w:val="99"/>
    <w:semiHidden/>
    <w:unhideWhenUsed/>
    <w:rPr>
      <w:vertAlign w:val="superscript"/>
    </w:rPr>
  </w:style>
  <w:style w:type="paragraph" w:styleId="a6">
    <w:name w:val="table of figures"/>
    <w:basedOn w:val="a"/>
    <w:next w:val="a"/>
    <w:uiPriority w:val="99"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7">
    <w:name w:val="Title"/>
    <w:basedOn w:val="a"/>
    <w:next w:val="a"/>
    <w:link w:val="a8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8">
    <w:name w:val="Название Знак"/>
    <w:basedOn w:val="a0"/>
    <w:link w:val="a7"/>
    <w:uiPriority w:val="10"/>
    <w:rPr>
      <w:sz w:val="48"/>
      <w:szCs w:val="48"/>
    </w:rPr>
  </w:style>
  <w:style w:type="paragraph" w:styleId="a9">
    <w:name w:val="Subtitle"/>
    <w:basedOn w:val="a"/>
    <w:next w:val="a"/>
    <w:link w:val="aa"/>
    <w:uiPriority w:val="11"/>
    <w:qFormat/>
    <w:pPr>
      <w:spacing w:before="200" w:after="200"/>
    </w:pPr>
  </w:style>
  <w:style w:type="character" w:customStyle="1" w:styleId="aa">
    <w:name w:val="Подзаголовок Знак"/>
    <w:basedOn w:val="a0"/>
    <w:link w:val="a9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b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link w:val="ae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table" w:styleId="af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pPr>
      <w:spacing w:after="0" w:line="240" w:lineRule="auto"/>
    </w:pPr>
  </w:style>
  <w:style w:type="paragraph" w:styleId="af5">
    <w:name w:val="Balloon Text"/>
    <w:basedOn w:val="a"/>
    <w:link w:val="af6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Segoe UI" w:hAnsi="Segoe UI" w:cs="Segoe UI"/>
      <w:sz w:val="18"/>
      <w:szCs w:val="18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</w:style>
  <w:style w:type="character" w:styleId="afb">
    <w:name w:val="Hyperlink"/>
    <w:uiPriority w:val="99"/>
    <w:rPr>
      <w:color w:val="0000FF"/>
      <w:u w:val="single"/>
    </w:rPr>
  </w:style>
  <w:style w:type="paragraph" w:styleId="afc">
    <w:name w:val="Normal (Web)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-search">
    <w:name w:val="button-search"/>
    <w:basedOn w:val="a0"/>
  </w:style>
  <w:style w:type="character" w:customStyle="1" w:styleId="24">
    <w:name w:val="Основной текст (2)_"/>
    <w:link w:val="25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pPr>
      <w:widowControl w:val="0"/>
      <w:shd w:val="clear" w:color="auto" w:fill="FFFFFF"/>
      <w:spacing w:before="600" w:line="322" w:lineRule="exact"/>
      <w:jc w:val="both"/>
    </w:pPr>
    <w:rPr>
      <w:sz w:val="28"/>
      <w:szCs w:val="28"/>
    </w:rPr>
  </w:style>
  <w:style w:type="character" w:customStyle="1" w:styleId="blk">
    <w:name w:val="blk"/>
  </w:style>
  <w:style w:type="paragraph" w:styleId="afd">
    <w:name w:val="List Paragraph"/>
    <w:basedOn w:val="a"/>
    <w:uiPriority w:val="34"/>
    <w:qFormat/>
    <w:pPr>
      <w:ind w:left="720"/>
      <w:contextualSpacing/>
    </w:pPr>
  </w:style>
  <w:style w:type="paragraph" w:styleId="afe">
    <w:name w:val="Body Text"/>
    <w:basedOn w:val="a"/>
    <w:link w:val="aff"/>
    <w:pPr>
      <w:jc w:val="center"/>
    </w:pPr>
    <w:rPr>
      <w:sz w:val="20"/>
      <w:szCs w:val="20"/>
    </w:rPr>
  </w:style>
  <w:style w:type="character" w:customStyle="1" w:styleId="aff">
    <w:name w:val="Основной текст Знак"/>
    <w:basedOn w:val="a0"/>
    <w:link w:val="afe"/>
    <w:rPr>
      <w:rFonts w:ascii="Times New Roman" w:eastAsia="Times New Roman" w:hAnsi="Times New Roman" w:cs="Times New Roman"/>
      <w:sz w:val="24"/>
      <w:szCs w:val="20"/>
    </w:rPr>
  </w:style>
  <w:style w:type="character" w:customStyle="1" w:styleId="Tablecaption">
    <w:name w:val="Table caption_"/>
    <w:link w:val="Tablecaption0"/>
    <w:uiPriority w:val="99"/>
    <w:rPr>
      <w:b/>
      <w:bCs/>
      <w:shd w:val="clear" w:color="auto" w:fill="FFFFFF"/>
    </w:rPr>
  </w:style>
  <w:style w:type="character" w:customStyle="1" w:styleId="Bodytext10pt">
    <w:name w:val="Body text + 10 pt"/>
    <w:uiPriority w:val="99"/>
    <w:rPr>
      <w:rFonts w:ascii="Times New Roman" w:hAnsi="Times New Roman" w:cs="Times New Roman"/>
      <w:sz w:val="20"/>
      <w:szCs w:val="20"/>
      <w:u w:val="none"/>
    </w:rPr>
  </w:style>
  <w:style w:type="paragraph" w:customStyle="1" w:styleId="Tablecaption0">
    <w:name w:val="Table caption"/>
    <w:basedOn w:val="a"/>
    <w:link w:val="Tablecaption"/>
    <w:uiPriority w:val="99"/>
    <w:pPr>
      <w:widowControl w:val="0"/>
      <w:shd w:val="clear" w:color="auto" w:fill="FFFFFF"/>
      <w:spacing w:line="240" w:lineRule="atLeast"/>
    </w:pPr>
    <w:rPr>
      <w:b/>
      <w:bCs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ser-accountname">
    <w:name w:val="user-account__name"/>
    <w:basedOn w:val="a0"/>
  </w:style>
  <w:style w:type="character" w:styleId="aff0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customStyle="1" w:styleId="ae">
    <w:name w:val="Основной стиль"/>
    <w:link w:val="Lined-Accent"/>
    <w:pPr>
      <w:spacing w:after="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en-US" w:eastAsia="ru-RU"/>
    </w:rPr>
  </w:style>
  <w:style w:type="paragraph" w:styleId="aff1">
    <w:name w:val="Body Text Indent"/>
    <w:basedOn w:val="a"/>
    <w:link w:val="aff2"/>
    <w:uiPriority w:val="99"/>
    <w:semiHidden/>
    <w:unhideWhenUsed/>
    <w:rsid w:val="00037476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uiPriority w:val="99"/>
    <w:semiHidden/>
    <w:rsid w:val="000374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1">
    <w:name w:val="ParagraphStyle1"/>
    <w:hidden/>
    <w:rsid w:val="00D93DFA"/>
    <w:pPr>
      <w:spacing w:after="0" w:line="240" w:lineRule="auto"/>
    </w:pPr>
    <w:rPr>
      <w:rFonts w:cs="Times New Roman"/>
      <w:lang w:eastAsia="ru-RU"/>
    </w:rPr>
  </w:style>
  <w:style w:type="paragraph" w:customStyle="1" w:styleId="ParagraphStyle2">
    <w:name w:val="ParagraphStyle2"/>
    <w:hidden/>
    <w:rsid w:val="00D93DFA"/>
    <w:pPr>
      <w:spacing w:after="0" w:line="240" w:lineRule="auto"/>
      <w:jc w:val="center"/>
    </w:pPr>
    <w:rPr>
      <w:rFonts w:cs="Times New Roman"/>
      <w:lang w:eastAsia="ru-RU"/>
    </w:rPr>
  </w:style>
  <w:style w:type="paragraph" w:customStyle="1" w:styleId="ParagraphStyle3">
    <w:name w:val="ParagraphStyle3"/>
    <w:hidden/>
    <w:rsid w:val="00D93DFA"/>
    <w:pPr>
      <w:spacing w:after="0" w:line="240" w:lineRule="auto"/>
      <w:jc w:val="center"/>
    </w:pPr>
    <w:rPr>
      <w:rFonts w:cs="Times New Roman"/>
      <w:lang w:eastAsia="ru-RU"/>
    </w:rPr>
  </w:style>
  <w:style w:type="paragraph" w:customStyle="1" w:styleId="ParagraphStyle4">
    <w:name w:val="ParagraphStyle4"/>
    <w:hidden/>
    <w:rsid w:val="00D93DFA"/>
    <w:pPr>
      <w:spacing w:after="0" w:line="240" w:lineRule="auto"/>
      <w:ind w:left="28" w:right="28"/>
      <w:jc w:val="center"/>
    </w:pPr>
    <w:rPr>
      <w:rFonts w:cs="Times New Roman"/>
      <w:lang w:eastAsia="ru-RU"/>
    </w:rPr>
  </w:style>
  <w:style w:type="paragraph" w:customStyle="1" w:styleId="ParagraphStyle5">
    <w:name w:val="ParagraphStyle5"/>
    <w:hidden/>
    <w:rsid w:val="00D93DFA"/>
    <w:pPr>
      <w:spacing w:after="0" w:line="240" w:lineRule="auto"/>
      <w:jc w:val="center"/>
    </w:pPr>
    <w:rPr>
      <w:rFonts w:cs="Times New Roman"/>
      <w:lang w:eastAsia="ru-RU"/>
    </w:rPr>
  </w:style>
  <w:style w:type="paragraph" w:customStyle="1" w:styleId="ParagraphStyle6">
    <w:name w:val="ParagraphStyle6"/>
    <w:hidden/>
    <w:rsid w:val="00D93DFA"/>
    <w:pPr>
      <w:spacing w:after="0" w:line="240" w:lineRule="auto"/>
      <w:ind w:left="28" w:right="28"/>
      <w:jc w:val="center"/>
    </w:pPr>
    <w:rPr>
      <w:rFonts w:cs="Times New Roman"/>
      <w:lang w:eastAsia="ru-RU"/>
    </w:rPr>
  </w:style>
  <w:style w:type="paragraph" w:customStyle="1" w:styleId="ParagraphStyle7">
    <w:name w:val="ParagraphStyle7"/>
    <w:hidden/>
    <w:rsid w:val="00D93DFA"/>
    <w:pPr>
      <w:spacing w:after="0" w:line="240" w:lineRule="auto"/>
      <w:ind w:left="28" w:right="28"/>
      <w:jc w:val="center"/>
    </w:pPr>
    <w:rPr>
      <w:rFonts w:cs="Times New Roman"/>
      <w:lang w:eastAsia="ru-RU"/>
    </w:rPr>
  </w:style>
  <w:style w:type="paragraph" w:customStyle="1" w:styleId="ParagraphStyle8">
    <w:name w:val="ParagraphStyle8"/>
    <w:hidden/>
    <w:rsid w:val="00D93DFA"/>
    <w:pPr>
      <w:spacing w:after="0" w:line="240" w:lineRule="auto"/>
      <w:ind w:left="28" w:right="28"/>
      <w:jc w:val="center"/>
    </w:pPr>
    <w:rPr>
      <w:rFonts w:cs="Times New Roman"/>
      <w:lang w:eastAsia="ru-RU"/>
    </w:rPr>
  </w:style>
  <w:style w:type="paragraph" w:customStyle="1" w:styleId="ParagraphStyle9">
    <w:name w:val="ParagraphStyle9"/>
    <w:hidden/>
    <w:rsid w:val="00D93DFA"/>
    <w:pPr>
      <w:spacing w:after="0" w:line="240" w:lineRule="auto"/>
      <w:ind w:left="28" w:right="28"/>
    </w:pPr>
    <w:rPr>
      <w:rFonts w:cs="Times New Roman"/>
      <w:lang w:eastAsia="ru-RU"/>
    </w:rPr>
  </w:style>
  <w:style w:type="paragraph" w:customStyle="1" w:styleId="ParagraphStyle10">
    <w:name w:val="ParagraphStyle10"/>
    <w:hidden/>
    <w:rsid w:val="00D93DFA"/>
    <w:pPr>
      <w:spacing w:after="0" w:line="240" w:lineRule="auto"/>
      <w:ind w:left="28" w:right="28"/>
      <w:jc w:val="center"/>
    </w:pPr>
    <w:rPr>
      <w:rFonts w:cs="Times New Roman"/>
      <w:lang w:eastAsia="ru-RU"/>
    </w:rPr>
  </w:style>
  <w:style w:type="paragraph" w:customStyle="1" w:styleId="ParagraphStyle11">
    <w:name w:val="ParagraphStyle11"/>
    <w:hidden/>
    <w:rsid w:val="00D93DFA"/>
    <w:pPr>
      <w:spacing w:after="0" w:line="240" w:lineRule="auto"/>
      <w:ind w:left="28" w:right="28"/>
      <w:jc w:val="center"/>
    </w:pPr>
    <w:rPr>
      <w:rFonts w:cs="Times New Roman"/>
      <w:lang w:eastAsia="ru-RU"/>
    </w:rPr>
  </w:style>
  <w:style w:type="paragraph" w:customStyle="1" w:styleId="ParagraphStyle12">
    <w:name w:val="ParagraphStyle12"/>
    <w:hidden/>
    <w:rsid w:val="00D93DFA"/>
    <w:pPr>
      <w:spacing w:after="0" w:line="240" w:lineRule="auto"/>
      <w:jc w:val="center"/>
    </w:pPr>
    <w:rPr>
      <w:rFonts w:cs="Times New Roman"/>
      <w:lang w:eastAsia="ru-RU"/>
    </w:rPr>
  </w:style>
  <w:style w:type="paragraph" w:customStyle="1" w:styleId="ParagraphStyle13">
    <w:name w:val="ParagraphStyle13"/>
    <w:hidden/>
    <w:rsid w:val="00D93DFA"/>
    <w:pPr>
      <w:spacing w:after="0" w:line="240" w:lineRule="auto"/>
      <w:ind w:left="28" w:right="28"/>
    </w:pPr>
    <w:rPr>
      <w:rFonts w:cs="Times New Roman"/>
      <w:lang w:eastAsia="ru-RU"/>
    </w:rPr>
  </w:style>
  <w:style w:type="paragraph" w:customStyle="1" w:styleId="ParagraphStyle14">
    <w:name w:val="ParagraphStyle14"/>
    <w:hidden/>
    <w:rsid w:val="00D93DFA"/>
    <w:pPr>
      <w:spacing w:after="0" w:line="240" w:lineRule="auto"/>
      <w:ind w:left="28" w:right="28"/>
    </w:pPr>
    <w:rPr>
      <w:rFonts w:cs="Times New Roman"/>
      <w:lang w:eastAsia="ru-RU"/>
    </w:rPr>
  </w:style>
  <w:style w:type="paragraph" w:customStyle="1" w:styleId="ParagraphStyle15">
    <w:name w:val="ParagraphStyle15"/>
    <w:hidden/>
    <w:rsid w:val="00D93DFA"/>
    <w:pPr>
      <w:spacing w:after="0" w:line="240" w:lineRule="auto"/>
      <w:ind w:left="28" w:right="28"/>
    </w:pPr>
    <w:rPr>
      <w:rFonts w:cs="Times New Roman"/>
      <w:lang w:eastAsia="ru-RU"/>
    </w:rPr>
  </w:style>
  <w:style w:type="paragraph" w:customStyle="1" w:styleId="ParagraphStyle16">
    <w:name w:val="ParagraphStyle16"/>
    <w:hidden/>
    <w:rsid w:val="00D93DFA"/>
    <w:pPr>
      <w:spacing w:after="0" w:line="240" w:lineRule="auto"/>
      <w:ind w:left="28" w:right="28"/>
    </w:pPr>
    <w:rPr>
      <w:rFonts w:cs="Times New Roman"/>
      <w:lang w:eastAsia="ru-RU"/>
    </w:rPr>
  </w:style>
  <w:style w:type="paragraph" w:customStyle="1" w:styleId="ParagraphStyle17">
    <w:name w:val="ParagraphStyle17"/>
    <w:hidden/>
    <w:rsid w:val="00D93DFA"/>
    <w:pPr>
      <w:spacing w:after="0" w:line="240" w:lineRule="auto"/>
      <w:ind w:left="28" w:right="28"/>
      <w:jc w:val="center"/>
    </w:pPr>
    <w:rPr>
      <w:rFonts w:cs="Times New Roman"/>
      <w:lang w:eastAsia="ru-RU"/>
    </w:rPr>
  </w:style>
  <w:style w:type="paragraph" w:customStyle="1" w:styleId="ParagraphStyle18">
    <w:name w:val="ParagraphStyle18"/>
    <w:hidden/>
    <w:rsid w:val="00D93DFA"/>
    <w:pPr>
      <w:spacing w:after="0" w:line="240" w:lineRule="auto"/>
      <w:ind w:left="28" w:right="28"/>
      <w:jc w:val="center"/>
    </w:pPr>
    <w:rPr>
      <w:rFonts w:cs="Times New Roman"/>
      <w:lang w:eastAsia="ru-RU"/>
    </w:rPr>
  </w:style>
  <w:style w:type="paragraph" w:customStyle="1" w:styleId="ParagraphStyle19">
    <w:name w:val="ParagraphStyle19"/>
    <w:hidden/>
    <w:rsid w:val="00D93DFA"/>
    <w:pPr>
      <w:spacing w:after="0" w:line="240" w:lineRule="auto"/>
      <w:ind w:left="28" w:right="28"/>
      <w:jc w:val="center"/>
    </w:pPr>
    <w:rPr>
      <w:rFonts w:cs="Times New Roman"/>
      <w:lang w:eastAsia="ru-RU"/>
    </w:rPr>
  </w:style>
  <w:style w:type="paragraph" w:customStyle="1" w:styleId="ParagraphStyle20">
    <w:name w:val="ParagraphStyle20"/>
    <w:hidden/>
    <w:rsid w:val="00D93DFA"/>
    <w:pPr>
      <w:spacing w:after="0" w:line="240" w:lineRule="auto"/>
      <w:ind w:left="28" w:right="28"/>
      <w:jc w:val="center"/>
    </w:pPr>
    <w:rPr>
      <w:rFonts w:cs="Times New Roman"/>
      <w:lang w:eastAsia="ru-RU"/>
    </w:rPr>
  </w:style>
  <w:style w:type="paragraph" w:customStyle="1" w:styleId="ParagraphStyle21">
    <w:name w:val="ParagraphStyle21"/>
    <w:hidden/>
    <w:rsid w:val="00D93DFA"/>
    <w:pPr>
      <w:spacing w:after="0" w:line="240" w:lineRule="auto"/>
      <w:ind w:left="28" w:right="28"/>
      <w:jc w:val="center"/>
    </w:pPr>
    <w:rPr>
      <w:rFonts w:cs="Times New Roman"/>
      <w:lang w:eastAsia="ru-RU"/>
    </w:rPr>
  </w:style>
  <w:style w:type="paragraph" w:customStyle="1" w:styleId="ParagraphStyle22">
    <w:name w:val="ParagraphStyle22"/>
    <w:hidden/>
    <w:rsid w:val="00D93DFA"/>
    <w:pPr>
      <w:spacing w:after="0" w:line="240" w:lineRule="auto"/>
      <w:ind w:left="28" w:right="28"/>
      <w:jc w:val="center"/>
    </w:pPr>
    <w:rPr>
      <w:rFonts w:cs="Times New Roman"/>
      <w:lang w:eastAsia="ru-RU"/>
    </w:rPr>
  </w:style>
  <w:style w:type="paragraph" w:customStyle="1" w:styleId="ParagraphStyle23">
    <w:name w:val="ParagraphStyle23"/>
    <w:hidden/>
    <w:rsid w:val="00D93DFA"/>
    <w:pPr>
      <w:spacing w:after="0" w:line="240" w:lineRule="auto"/>
      <w:ind w:left="28" w:right="28"/>
      <w:jc w:val="center"/>
    </w:pPr>
    <w:rPr>
      <w:rFonts w:cs="Times New Roman"/>
      <w:lang w:eastAsia="ru-RU"/>
    </w:rPr>
  </w:style>
  <w:style w:type="paragraph" w:customStyle="1" w:styleId="ParagraphStyle24">
    <w:name w:val="ParagraphStyle24"/>
    <w:hidden/>
    <w:rsid w:val="00D93DFA"/>
    <w:pPr>
      <w:spacing w:after="0" w:line="240" w:lineRule="auto"/>
      <w:ind w:left="28" w:right="28"/>
      <w:jc w:val="center"/>
    </w:pPr>
    <w:rPr>
      <w:rFonts w:cs="Times New Roman"/>
      <w:lang w:eastAsia="ru-RU"/>
    </w:rPr>
  </w:style>
  <w:style w:type="paragraph" w:customStyle="1" w:styleId="ParagraphStyle25">
    <w:name w:val="ParagraphStyle25"/>
    <w:hidden/>
    <w:rsid w:val="00D93DFA"/>
    <w:pPr>
      <w:spacing w:after="0" w:line="240" w:lineRule="auto"/>
      <w:jc w:val="center"/>
    </w:pPr>
    <w:rPr>
      <w:rFonts w:cs="Times New Roman"/>
      <w:lang w:eastAsia="ru-RU"/>
    </w:rPr>
  </w:style>
  <w:style w:type="paragraph" w:customStyle="1" w:styleId="ParagraphStyle26">
    <w:name w:val="ParagraphStyle26"/>
    <w:hidden/>
    <w:rsid w:val="00D93DFA"/>
    <w:pPr>
      <w:spacing w:after="0" w:line="240" w:lineRule="auto"/>
      <w:ind w:left="28" w:right="28"/>
    </w:pPr>
    <w:rPr>
      <w:rFonts w:cs="Times New Roman"/>
      <w:lang w:eastAsia="ru-RU"/>
    </w:rPr>
  </w:style>
  <w:style w:type="paragraph" w:customStyle="1" w:styleId="ParagraphStyle27">
    <w:name w:val="ParagraphStyle27"/>
    <w:hidden/>
    <w:rsid w:val="00D93DFA"/>
    <w:pPr>
      <w:spacing w:after="0" w:line="240" w:lineRule="auto"/>
      <w:ind w:left="28" w:right="28"/>
    </w:pPr>
    <w:rPr>
      <w:rFonts w:cs="Times New Roman"/>
      <w:lang w:eastAsia="ru-RU"/>
    </w:rPr>
  </w:style>
  <w:style w:type="paragraph" w:customStyle="1" w:styleId="ParagraphStyle28">
    <w:name w:val="ParagraphStyle28"/>
    <w:hidden/>
    <w:rsid w:val="00D93DFA"/>
    <w:pPr>
      <w:spacing w:after="0" w:line="240" w:lineRule="auto"/>
      <w:ind w:left="28" w:right="28"/>
    </w:pPr>
    <w:rPr>
      <w:rFonts w:cs="Times New Roman"/>
      <w:lang w:eastAsia="ru-RU"/>
    </w:rPr>
  </w:style>
  <w:style w:type="paragraph" w:customStyle="1" w:styleId="ParagraphStyle29">
    <w:name w:val="ParagraphStyle29"/>
    <w:hidden/>
    <w:rsid w:val="00D93DFA"/>
    <w:pPr>
      <w:spacing w:after="0" w:line="240" w:lineRule="auto"/>
      <w:ind w:left="28" w:right="28"/>
    </w:pPr>
    <w:rPr>
      <w:rFonts w:cs="Times New Roman"/>
      <w:lang w:eastAsia="ru-RU"/>
    </w:rPr>
  </w:style>
  <w:style w:type="paragraph" w:customStyle="1" w:styleId="ParagraphStyle30">
    <w:name w:val="ParagraphStyle30"/>
    <w:hidden/>
    <w:rsid w:val="00D93DFA"/>
    <w:pPr>
      <w:spacing w:after="0" w:line="240" w:lineRule="auto"/>
      <w:ind w:left="28" w:right="28"/>
      <w:jc w:val="center"/>
    </w:pPr>
    <w:rPr>
      <w:rFonts w:cs="Times New Roman"/>
      <w:lang w:eastAsia="ru-RU"/>
    </w:rPr>
  </w:style>
  <w:style w:type="paragraph" w:customStyle="1" w:styleId="ParagraphStyle31">
    <w:name w:val="ParagraphStyle31"/>
    <w:hidden/>
    <w:rsid w:val="00D93DFA"/>
    <w:pPr>
      <w:spacing w:after="0" w:line="240" w:lineRule="auto"/>
      <w:ind w:left="28" w:right="28"/>
      <w:jc w:val="center"/>
    </w:pPr>
    <w:rPr>
      <w:rFonts w:cs="Times New Roman"/>
      <w:lang w:eastAsia="ru-RU"/>
    </w:rPr>
  </w:style>
  <w:style w:type="paragraph" w:customStyle="1" w:styleId="ParagraphStyle32">
    <w:name w:val="ParagraphStyle32"/>
    <w:hidden/>
    <w:rsid w:val="00D93DFA"/>
    <w:pPr>
      <w:spacing w:after="0" w:line="240" w:lineRule="auto"/>
      <w:ind w:left="28" w:right="28"/>
      <w:jc w:val="center"/>
    </w:pPr>
    <w:rPr>
      <w:rFonts w:cs="Times New Roman"/>
      <w:lang w:eastAsia="ru-RU"/>
    </w:rPr>
  </w:style>
  <w:style w:type="paragraph" w:customStyle="1" w:styleId="ParagraphStyle33">
    <w:name w:val="ParagraphStyle33"/>
    <w:hidden/>
    <w:rsid w:val="00D93DFA"/>
    <w:pPr>
      <w:spacing w:after="0" w:line="240" w:lineRule="auto"/>
      <w:ind w:left="28" w:right="28"/>
      <w:jc w:val="center"/>
    </w:pPr>
    <w:rPr>
      <w:rFonts w:cs="Times New Roman"/>
      <w:lang w:eastAsia="ru-RU"/>
    </w:rPr>
  </w:style>
  <w:style w:type="paragraph" w:customStyle="1" w:styleId="ParagraphStyle34">
    <w:name w:val="ParagraphStyle34"/>
    <w:hidden/>
    <w:rsid w:val="00D93DFA"/>
    <w:pPr>
      <w:spacing w:after="0" w:line="240" w:lineRule="auto"/>
      <w:ind w:left="28" w:right="28"/>
      <w:jc w:val="center"/>
    </w:pPr>
    <w:rPr>
      <w:rFonts w:cs="Times New Roman"/>
      <w:lang w:eastAsia="ru-RU"/>
    </w:rPr>
  </w:style>
  <w:style w:type="paragraph" w:customStyle="1" w:styleId="ParagraphStyle35">
    <w:name w:val="ParagraphStyle35"/>
    <w:hidden/>
    <w:rsid w:val="00D93DFA"/>
    <w:pPr>
      <w:spacing w:after="0" w:line="240" w:lineRule="auto"/>
      <w:ind w:left="28" w:right="28"/>
      <w:jc w:val="center"/>
    </w:pPr>
    <w:rPr>
      <w:rFonts w:cs="Times New Roman"/>
      <w:lang w:eastAsia="ru-RU"/>
    </w:rPr>
  </w:style>
  <w:style w:type="paragraph" w:customStyle="1" w:styleId="ParagraphStyle36">
    <w:name w:val="ParagraphStyle36"/>
    <w:hidden/>
    <w:rsid w:val="00D93DFA"/>
    <w:pPr>
      <w:spacing w:after="0" w:line="240" w:lineRule="auto"/>
      <w:ind w:left="28" w:right="28"/>
      <w:jc w:val="center"/>
    </w:pPr>
    <w:rPr>
      <w:rFonts w:cs="Times New Roman"/>
      <w:lang w:eastAsia="ru-RU"/>
    </w:rPr>
  </w:style>
  <w:style w:type="character" w:customStyle="1" w:styleId="FakeCharacterStyle">
    <w:name w:val="FakeCharacterStyle"/>
    <w:hidden/>
    <w:rsid w:val="00D93DFA"/>
    <w:rPr>
      <w:sz w:val="1"/>
      <w:szCs w:val="1"/>
    </w:rPr>
  </w:style>
  <w:style w:type="character" w:customStyle="1" w:styleId="CharacterStyle1">
    <w:name w:val="CharacterStyle1"/>
    <w:hidden/>
    <w:rsid w:val="00D93DFA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">
    <w:name w:val="CharacterStyle2"/>
    <w:hidden/>
    <w:rsid w:val="00D93DFA"/>
    <w:rPr>
      <w:rFonts w:ascii="Times New Roman" w:eastAsia="Times New Roman" w:hAnsi="Times New Roman"/>
      <w:b/>
      <w:i/>
      <w:strike w:val="0"/>
      <w:noProof/>
      <w:color w:val="000000"/>
      <w:sz w:val="20"/>
      <w:szCs w:val="20"/>
      <w:u w:val="none"/>
    </w:rPr>
  </w:style>
  <w:style w:type="character" w:customStyle="1" w:styleId="CharacterStyle3">
    <w:name w:val="CharacterStyle3"/>
    <w:hidden/>
    <w:rsid w:val="00D93DFA"/>
    <w:rPr>
      <w:rFonts w:ascii="Times New Roman" w:eastAsia="Times New Roman" w:hAnsi="Times New Roman"/>
      <w:b w:val="0"/>
      <w:i w:val="0"/>
      <w:strike w:val="0"/>
      <w:noProof/>
      <w:color w:val="000000"/>
      <w:sz w:val="14"/>
      <w:szCs w:val="14"/>
      <w:u w:val="none"/>
    </w:rPr>
  </w:style>
  <w:style w:type="character" w:customStyle="1" w:styleId="CharacterStyle4">
    <w:name w:val="CharacterStyle4"/>
    <w:hidden/>
    <w:rsid w:val="00D93DFA"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5">
    <w:name w:val="CharacterStyle5"/>
    <w:hidden/>
    <w:rsid w:val="00D93DFA"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6">
    <w:name w:val="CharacterStyle6"/>
    <w:hidden/>
    <w:rsid w:val="00D93DFA"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7">
    <w:name w:val="CharacterStyle7"/>
    <w:hidden/>
    <w:rsid w:val="00D93DFA"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8">
    <w:name w:val="CharacterStyle8"/>
    <w:hidden/>
    <w:rsid w:val="00D93DFA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9">
    <w:name w:val="CharacterStyle9"/>
    <w:hidden/>
    <w:rsid w:val="00D93DFA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10">
    <w:name w:val="CharacterStyle10"/>
    <w:hidden/>
    <w:rsid w:val="00D93DFA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11">
    <w:name w:val="CharacterStyle11"/>
    <w:hidden/>
    <w:rsid w:val="00D93DFA"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12">
    <w:name w:val="CharacterStyle12"/>
    <w:hidden/>
    <w:rsid w:val="00D93DFA"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13">
    <w:name w:val="CharacterStyle13"/>
    <w:hidden/>
    <w:rsid w:val="00D93DFA"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14">
    <w:name w:val="CharacterStyle14"/>
    <w:hidden/>
    <w:rsid w:val="00D93DFA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15">
    <w:name w:val="CharacterStyle15"/>
    <w:hidden/>
    <w:rsid w:val="00D93DFA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16">
    <w:name w:val="CharacterStyle16"/>
    <w:hidden/>
    <w:rsid w:val="00D93DFA"/>
    <w:rPr>
      <w:rFonts w:ascii="Times New Roman" w:eastAsia="Times New Roman" w:hAnsi="Times New Roman"/>
      <w:b w:val="0"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17">
    <w:name w:val="CharacterStyle17"/>
    <w:hidden/>
    <w:rsid w:val="00D93DFA"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18">
    <w:name w:val="CharacterStyle18"/>
    <w:hidden/>
    <w:rsid w:val="00D93DFA"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19">
    <w:name w:val="CharacterStyle19"/>
    <w:hidden/>
    <w:rsid w:val="00D93DFA"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20">
    <w:name w:val="CharacterStyle20"/>
    <w:hidden/>
    <w:rsid w:val="00D93DFA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21">
    <w:name w:val="CharacterStyle21"/>
    <w:hidden/>
    <w:rsid w:val="00D93DFA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22">
    <w:name w:val="CharacterStyle22"/>
    <w:hidden/>
    <w:rsid w:val="00D93DFA"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23">
    <w:name w:val="CharacterStyle23"/>
    <w:hidden/>
    <w:rsid w:val="00D93DFA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24">
    <w:name w:val="CharacterStyle24"/>
    <w:hidden/>
    <w:rsid w:val="00D93DFA"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25">
    <w:name w:val="CharacterStyle25"/>
    <w:hidden/>
    <w:rsid w:val="00D93DFA"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26">
    <w:name w:val="CharacterStyle26"/>
    <w:hidden/>
    <w:rsid w:val="00D93DFA"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27">
    <w:name w:val="CharacterStyle27"/>
    <w:hidden/>
    <w:rsid w:val="00D93DFA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28">
    <w:name w:val="CharacterStyle28"/>
    <w:hidden/>
    <w:rsid w:val="00D93DFA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9">
    <w:name w:val="CharacterStyle29"/>
    <w:hidden/>
    <w:rsid w:val="00D93DFA"/>
    <w:rPr>
      <w:rFonts w:ascii="Times New Roman" w:eastAsia="Times New Roman" w:hAnsi="Times New Roman"/>
      <w:b w:val="0"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30">
    <w:name w:val="CharacterStyle30"/>
    <w:hidden/>
    <w:rsid w:val="00D93DFA"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31">
    <w:name w:val="CharacterStyle31"/>
    <w:hidden/>
    <w:rsid w:val="00D93DFA"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32">
    <w:name w:val="CharacterStyle32"/>
    <w:hidden/>
    <w:rsid w:val="00D93DFA"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33">
    <w:name w:val="CharacterStyle33"/>
    <w:hidden/>
    <w:rsid w:val="00D93DFA"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34">
    <w:name w:val="CharacterStyle34"/>
    <w:hidden/>
    <w:rsid w:val="00D93DFA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35">
    <w:name w:val="CharacterStyle35"/>
    <w:hidden/>
    <w:rsid w:val="00D93DFA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36">
    <w:name w:val="CharacterStyle36"/>
    <w:hidden/>
    <w:rsid w:val="00D93DFA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ubkin@gu.belregion.ru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://dizo31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7EE156F9-46C3-4B61-8222-EDC34045A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имущественных и земельных отношений</Company>
  <LinksUpToDate>false</LinksUpToDate>
  <CharactersWithSpaces>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Александра Евгеньевна</dc:creator>
  <cp:lastModifiedBy>Новикова Яна Ивановна</cp:lastModifiedBy>
  <cp:revision>5</cp:revision>
  <cp:lastPrinted>2022-04-13T09:23:00Z</cp:lastPrinted>
  <dcterms:created xsi:type="dcterms:W3CDTF">2023-08-14T13:20:00Z</dcterms:created>
  <dcterms:modified xsi:type="dcterms:W3CDTF">2023-08-15T07:09:00Z</dcterms:modified>
</cp:coreProperties>
</file>